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C8" w:rsidRDefault="005770C8" w:rsidP="005770C8">
      <w:pPr>
        <w:ind w:right="82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Marca da bollo</w:t>
      </w:r>
    </w:p>
    <w:p w:rsidR="005770C8" w:rsidRDefault="005770C8" w:rsidP="005770C8">
      <w:pPr>
        <w:ind w:right="82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€ 16,00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jc w:val="right"/>
        <w:rPr>
          <w:rFonts w:ascii="Times New Roman" w:eastAsia="Times New Roman" w:hAnsi="Times New Roman"/>
          <w:b/>
        </w:rPr>
      </w:pPr>
    </w:p>
    <w:p w:rsidR="005770C8" w:rsidRPr="00D222E1" w:rsidRDefault="005770C8" w:rsidP="005770C8">
      <w:pPr>
        <w:jc w:val="right"/>
        <w:rPr>
          <w:rFonts w:ascii="Times New Roman" w:eastAsia="Times New Roman" w:hAnsi="Times New Roman"/>
          <w:b/>
        </w:rPr>
      </w:pPr>
      <w:r w:rsidRPr="00D222E1">
        <w:rPr>
          <w:rFonts w:ascii="Times New Roman" w:eastAsia="Times New Roman" w:hAnsi="Times New Roman"/>
          <w:b/>
        </w:rPr>
        <w:t>Al Comune di Bastiglia</w:t>
      </w:r>
    </w:p>
    <w:p w:rsidR="005770C8" w:rsidRPr="00D222E1" w:rsidRDefault="005770C8" w:rsidP="005770C8">
      <w:pPr>
        <w:jc w:val="right"/>
        <w:rPr>
          <w:rFonts w:ascii="Times New Roman" w:eastAsia="Times New Roman" w:hAnsi="Times New Roman"/>
          <w:b/>
        </w:rPr>
      </w:pPr>
      <w:r w:rsidRPr="00D222E1">
        <w:rPr>
          <w:rFonts w:ascii="Times New Roman" w:eastAsia="Times New Roman" w:hAnsi="Times New Roman"/>
          <w:b/>
        </w:rPr>
        <w:t>Servizio Commercio</w:t>
      </w:r>
    </w:p>
    <w:p w:rsidR="005770C8" w:rsidRPr="00D222E1" w:rsidRDefault="005770C8" w:rsidP="005770C8">
      <w:pPr>
        <w:jc w:val="right"/>
        <w:rPr>
          <w:rFonts w:ascii="Times New Roman" w:eastAsia="Times New Roman" w:hAnsi="Times New Roman"/>
          <w:b/>
        </w:rPr>
      </w:pPr>
      <w:proofErr w:type="spellStart"/>
      <w:r w:rsidRPr="00D222E1">
        <w:rPr>
          <w:rFonts w:ascii="Times New Roman" w:eastAsia="Times New Roman" w:hAnsi="Times New Roman"/>
          <w:b/>
        </w:rPr>
        <w:t>P.zza</w:t>
      </w:r>
      <w:proofErr w:type="spellEnd"/>
      <w:r w:rsidRPr="00D222E1">
        <w:rPr>
          <w:rFonts w:ascii="Times New Roman" w:eastAsia="Times New Roman" w:hAnsi="Times New Roman"/>
          <w:b/>
        </w:rPr>
        <w:t xml:space="preserve"> della Repubblica 57</w:t>
      </w:r>
    </w:p>
    <w:p w:rsidR="005770C8" w:rsidRPr="00D222E1" w:rsidRDefault="005770C8" w:rsidP="005770C8">
      <w:pPr>
        <w:jc w:val="right"/>
        <w:rPr>
          <w:rFonts w:ascii="Times New Roman" w:eastAsia="Times New Roman" w:hAnsi="Times New Roman"/>
          <w:b/>
        </w:rPr>
      </w:pPr>
      <w:r w:rsidRPr="00D222E1">
        <w:rPr>
          <w:rFonts w:ascii="Times New Roman" w:eastAsia="Times New Roman" w:hAnsi="Times New Roman"/>
          <w:b/>
        </w:rPr>
        <w:t xml:space="preserve">41030 BASTIGLIA (MO) </w:t>
      </w:r>
    </w:p>
    <w:p w:rsid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0" w:lineRule="atLeast"/>
        <w:ind w:right="29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DOMANDA </w:t>
      </w:r>
      <w:proofErr w:type="spellStart"/>
      <w:r>
        <w:rPr>
          <w:rFonts w:ascii="Times New Roman" w:eastAsia="Times New Roman" w:hAnsi="Times New Roman"/>
          <w:b/>
        </w:rPr>
        <w:t>DI</w:t>
      </w:r>
      <w:proofErr w:type="spellEnd"/>
      <w:r>
        <w:rPr>
          <w:rFonts w:ascii="Times New Roman" w:eastAsia="Times New Roman" w:hAnsi="Times New Roman"/>
          <w:b/>
        </w:rPr>
        <w:t xml:space="preserve"> REVISIONE DELLA PATENTE </w:t>
      </w:r>
      <w:proofErr w:type="spellStart"/>
      <w:r>
        <w:rPr>
          <w:rFonts w:ascii="Times New Roman" w:eastAsia="Times New Roman" w:hAnsi="Times New Roman"/>
          <w:b/>
        </w:rPr>
        <w:t>DI</w:t>
      </w:r>
      <w:proofErr w:type="spellEnd"/>
      <w:r>
        <w:rPr>
          <w:rFonts w:ascii="Times New Roman" w:eastAsia="Times New Roman" w:hAnsi="Times New Roman"/>
          <w:b/>
        </w:rPr>
        <w:t xml:space="preserve"> ABILITAZIONE ALL’IMPIEGO DEI GAS TOSSICI</w:t>
      </w:r>
    </w:p>
    <w:p w:rsidR="005770C8" w:rsidRDefault="005770C8" w:rsidP="005770C8">
      <w:pPr>
        <w:spacing w:line="0" w:lineRule="atLeast"/>
        <w:ind w:right="292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3"/>
        </w:rPr>
        <w:t xml:space="preserve">DICHIARAZIONE SOSTITUTIVA </w:t>
      </w:r>
      <w:proofErr w:type="spellStart"/>
      <w:r>
        <w:rPr>
          <w:rFonts w:ascii="Times New Roman" w:eastAsia="Times New Roman" w:hAnsi="Times New Roman"/>
          <w:sz w:val="13"/>
        </w:rPr>
        <w:t>DI</w:t>
      </w:r>
      <w:proofErr w:type="spellEnd"/>
      <w:r>
        <w:rPr>
          <w:rFonts w:ascii="Times New Roman" w:eastAsia="Times New Roman" w:hAnsi="Times New Roman"/>
          <w:sz w:val="13"/>
        </w:rPr>
        <w:t xml:space="preserve"> CERTIFICAZIONE E </w:t>
      </w:r>
      <w:proofErr w:type="spellStart"/>
      <w:r>
        <w:rPr>
          <w:rFonts w:ascii="Times New Roman" w:eastAsia="Times New Roman" w:hAnsi="Times New Roman"/>
          <w:sz w:val="13"/>
        </w:rPr>
        <w:t>DI</w:t>
      </w:r>
      <w:proofErr w:type="spellEnd"/>
      <w:r>
        <w:rPr>
          <w:rFonts w:ascii="Times New Roman" w:eastAsia="Times New Roman" w:hAnsi="Times New Roman"/>
          <w:sz w:val="13"/>
        </w:rPr>
        <w:t xml:space="preserve"> ATTO </w:t>
      </w:r>
      <w:proofErr w:type="spellStart"/>
      <w:r>
        <w:rPr>
          <w:rFonts w:ascii="Times New Roman" w:eastAsia="Times New Roman" w:hAnsi="Times New Roman"/>
          <w:sz w:val="13"/>
        </w:rPr>
        <w:t>DI</w:t>
      </w:r>
      <w:proofErr w:type="spellEnd"/>
      <w:r>
        <w:rPr>
          <w:rFonts w:ascii="Times New Roman" w:eastAsia="Times New Roman" w:hAnsi="Times New Roman"/>
          <w:sz w:val="13"/>
        </w:rPr>
        <w:t xml:space="preserve"> NOTORIETÀ RILASCIATA AI SENSI DELL</w:t>
      </w:r>
      <w:r>
        <w:rPr>
          <w:rFonts w:ascii="Times New Roman" w:eastAsia="Times New Roman" w:hAnsi="Times New Roman"/>
          <w:sz w:val="16"/>
        </w:rPr>
        <w:t>’</w:t>
      </w:r>
      <w:r>
        <w:rPr>
          <w:rFonts w:ascii="Times New Roman" w:eastAsia="Times New Roman" w:hAnsi="Times New Roman"/>
          <w:sz w:val="13"/>
        </w:rPr>
        <w:t>ART</w:t>
      </w:r>
      <w:r>
        <w:rPr>
          <w:rFonts w:ascii="Times New Roman" w:eastAsia="Times New Roman" w:hAnsi="Times New Roman"/>
          <w:sz w:val="16"/>
        </w:rPr>
        <w:t>.46</w:t>
      </w:r>
      <w:r>
        <w:rPr>
          <w:rFonts w:ascii="Times New Roman" w:eastAsia="Times New Roman" w:hAnsi="Times New Roman"/>
          <w:sz w:val="13"/>
        </w:rPr>
        <w:t xml:space="preserve"> E DELL</w:t>
      </w:r>
      <w:r>
        <w:rPr>
          <w:rFonts w:ascii="Times New Roman" w:eastAsia="Times New Roman" w:hAnsi="Times New Roman"/>
          <w:sz w:val="16"/>
        </w:rPr>
        <w:t>’</w:t>
      </w:r>
      <w:r>
        <w:rPr>
          <w:rFonts w:ascii="Times New Roman" w:eastAsia="Times New Roman" w:hAnsi="Times New Roman"/>
          <w:sz w:val="13"/>
        </w:rPr>
        <w:t>ART</w:t>
      </w:r>
      <w:r>
        <w:rPr>
          <w:rFonts w:ascii="Times New Roman" w:eastAsia="Times New Roman" w:hAnsi="Times New Roman"/>
          <w:sz w:val="16"/>
        </w:rPr>
        <w:t>. 47</w:t>
      </w:r>
      <w:r>
        <w:rPr>
          <w:rFonts w:ascii="Times New Roman" w:eastAsia="Times New Roman" w:hAnsi="Times New Roman"/>
          <w:sz w:val="13"/>
        </w:rPr>
        <w:t xml:space="preserve"> DEL DPR </w:t>
      </w:r>
      <w:r>
        <w:rPr>
          <w:rFonts w:ascii="Times New Roman" w:eastAsia="Times New Roman" w:hAnsi="Times New Roman"/>
          <w:sz w:val="16"/>
        </w:rPr>
        <w:t>445/00</w:t>
      </w:r>
      <w:r>
        <w:rPr>
          <w:rFonts w:ascii="Times New Roman" w:eastAsia="Times New Roman" w:hAnsi="Times New Roman"/>
          <w:sz w:val="13"/>
        </w:rPr>
        <w:t xml:space="preserve"> E </w:t>
      </w:r>
      <w:proofErr w:type="spellStart"/>
      <w:r>
        <w:rPr>
          <w:rFonts w:ascii="Times New Roman" w:eastAsia="Times New Roman" w:hAnsi="Times New Roman"/>
          <w:sz w:val="13"/>
        </w:rPr>
        <w:t>S</w:t>
      </w:r>
      <w:r>
        <w:rPr>
          <w:rFonts w:ascii="Times New Roman" w:eastAsia="Times New Roman" w:hAnsi="Times New Roman"/>
          <w:sz w:val="16"/>
        </w:rPr>
        <w:t>.</w:t>
      </w:r>
      <w:r>
        <w:rPr>
          <w:rFonts w:ascii="Times New Roman" w:eastAsia="Times New Roman" w:hAnsi="Times New Roman"/>
          <w:sz w:val="13"/>
        </w:rPr>
        <w:t>M</w:t>
      </w:r>
      <w:r>
        <w:rPr>
          <w:rFonts w:ascii="Times New Roman" w:eastAsia="Times New Roman" w:hAnsi="Times New Roman"/>
          <w:sz w:val="16"/>
        </w:rPr>
        <w:t>.</w:t>
      </w:r>
      <w:r>
        <w:rPr>
          <w:rFonts w:ascii="Times New Roman" w:eastAsia="Times New Roman" w:hAnsi="Times New Roman"/>
          <w:sz w:val="13"/>
        </w:rPr>
        <w:t>I</w:t>
      </w:r>
      <w:r>
        <w:rPr>
          <w:rFonts w:ascii="Times New Roman" w:eastAsia="Times New Roman" w:hAnsi="Times New Roman"/>
          <w:sz w:val="16"/>
        </w:rPr>
        <w:t>.</w:t>
      </w:r>
      <w:proofErr w:type="spellEnd"/>
    </w:p>
    <w:p w:rsidR="005770C8" w:rsidRDefault="005770C8" w:rsidP="005770C8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5770C8" w:rsidRDefault="005770C8" w:rsidP="005770C8"/>
    <w:p w:rsidR="005770C8" w:rsidRDefault="005770C8" w:rsidP="005770C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Il/La sottoscritto/a_________________________________________________________________________________ 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 a:____________________________________________________________ il ___________________________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Cod. Fiscale ___________________________________________ tel. _______________________________________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a: ______________________________ in via _____________________________________________n.____</w:t>
      </w:r>
    </w:p>
    <w:p w:rsidR="005770C8" w:rsidRDefault="005770C8" w:rsidP="005770C8">
      <w:pPr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in possesso della patente di abilitazione per l’impiego di gas tossici n.:_______________________________________. </w:t>
      </w:r>
    </w:p>
    <w:p w:rsidR="009E4C1C" w:rsidRPr="005770C8" w:rsidRDefault="009E4C1C" w:rsidP="005770C8">
      <w:pPr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il cui uso si intende rinnovare l’abilitazione, consapevole, ai sensi degli articoli 46 e 47 del D.P.R. n. 445/2000:</w:t>
      </w:r>
    </w:p>
    <w:p w:rsidR="005770C8" w:rsidRDefault="005770C8" w:rsidP="005770C8">
      <w:pPr>
        <w:spacing w:line="292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357" w:lineRule="auto"/>
        <w:ind w:left="8" w:right="3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che l'Amministrazione Comunale è tenuta ad effettuare controlli sulla veridicità delle dichiarazioni di cui ai </w:t>
      </w:r>
      <w:proofErr w:type="spellStart"/>
      <w:r>
        <w:rPr>
          <w:rFonts w:ascii="Times New Roman" w:eastAsia="Times New Roman" w:hAnsi="Times New Roman"/>
        </w:rPr>
        <w:t>sudetti</w:t>
      </w:r>
      <w:proofErr w:type="spellEnd"/>
      <w:r>
        <w:rPr>
          <w:rFonts w:ascii="Times New Roman" w:eastAsia="Times New Roman" w:hAnsi="Times New Roman"/>
        </w:rPr>
        <w:t xml:space="preserve"> articoli 46 e 47, ai sensi dell' art. 71 del D.P.R. n. 445/2000;</w:t>
      </w:r>
    </w:p>
    <w:p w:rsidR="005770C8" w:rsidRDefault="005770C8" w:rsidP="005770C8">
      <w:pPr>
        <w:numPr>
          <w:ilvl w:val="0"/>
          <w:numId w:val="1"/>
        </w:numPr>
        <w:tabs>
          <w:tab w:val="left" w:pos="291"/>
        </w:tabs>
        <w:spacing w:line="359" w:lineRule="auto"/>
        <w:ind w:left="8" w:right="280" w:hanging="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della decadenza dei benefici, prevista dall' art. 75) del D.P.R. n. 445/2000, qualora dai controlli, di cui all'art. 71 del citato D.P.R. n. 445/2000, emerga la non veridicità del contenuto delle dichiarazioni;</w:t>
      </w:r>
    </w:p>
    <w:p w:rsidR="005770C8" w:rsidRDefault="005770C8" w:rsidP="005770C8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delle responsabilità previste dall' art. 76) del D.P.R. n. 445/2000, per false attestazioni e mendaci dichiarazioni.</w:t>
      </w:r>
    </w:p>
    <w:p w:rsidR="005770C8" w:rsidRDefault="005770C8" w:rsidP="005770C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233" w:lineRule="exact"/>
        <w:jc w:val="both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DICHIARA</w:t>
      </w:r>
    </w:p>
    <w:p w:rsidR="005770C8" w:rsidRPr="005770C8" w:rsidRDefault="005770C8" w:rsidP="005770C8">
      <w:pPr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360" w:lineRule="auto"/>
        <w:ind w:left="8" w:right="2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di non aver riportato condanne penali e di non essere destinatario di provvedimenti che riguardano l'applicazio-ne di misure di prevenzione, di decisioni civili e di provvedimenti amministrativi iscritti nel casellario giudiziale ai sensi della vigente normativa;</w:t>
      </w:r>
    </w:p>
    <w:p w:rsidR="005770C8" w:rsidRDefault="005770C8" w:rsidP="005770C8">
      <w:pPr>
        <w:spacing w:line="119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numPr>
          <w:ilvl w:val="0"/>
          <w:numId w:val="2"/>
        </w:numPr>
        <w:tabs>
          <w:tab w:val="left" w:pos="288"/>
        </w:tabs>
        <w:spacing w:line="0" w:lineRule="atLeast"/>
        <w:ind w:left="288" w:hanging="2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essere a conoscenza di essere sottoposto a procedimenti penali.</w:t>
      </w:r>
    </w:p>
    <w:p w:rsidR="005770C8" w:rsidRDefault="005770C8" w:rsidP="005770C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235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0" w:lineRule="atLeast"/>
        <w:ind w:right="29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CHIEDE</w:t>
      </w:r>
    </w:p>
    <w:p w:rsidR="005770C8" w:rsidRDefault="005770C8" w:rsidP="005770C8">
      <w:pPr>
        <w:spacing w:line="316" w:lineRule="exact"/>
        <w:jc w:val="both"/>
        <w:rPr>
          <w:rFonts w:ascii="Times New Roman" w:eastAsia="Times New Roman" w:hAnsi="Times New Roman"/>
          <w:sz w:val="24"/>
        </w:rPr>
      </w:pP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revisione della patente di abilitazione per l’impiego di gas tossici n.:_____________________________________</w:t>
      </w: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Rilasciata in data _____________________ dal Comune di ___________________________________________</w:t>
      </w: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Che consegna in allegato. </w:t>
      </w:r>
    </w:p>
    <w:p w:rsid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INFORMATIVA AI SENSI DELL’ART. 13 DEL D. LGS. 196/2003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91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il trattamento dei dati è finalizzato allo svolgimento del procedimento amministrativo di istanza di partecipazione alla sessione di esame per il conseguimento dell’abilitazione all’impiego dei gas tossici;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88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il trattamento è effettuato con modalità manuali e informatizzate;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91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il conferimento dei dati è obbligatorio per lo sviluppo del procedimento amministrativo e il mancato conferimento comporta l’annullamento del procedimento per impossibilità a realizzare l’istruttoria necessaria;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88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il dichiarante può esercitare i diritti di cui all’art. 7 del D. </w:t>
      </w:r>
      <w:proofErr w:type="spellStart"/>
      <w:r>
        <w:rPr>
          <w:rFonts w:ascii="Times New Roman" w:eastAsia="Times New Roman" w:hAnsi="Times New Roman"/>
          <w:i/>
        </w:rPr>
        <w:t>Lgs</w:t>
      </w:r>
      <w:proofErr w:type="spellEnd"/>
      <w:r>
        <w:rPr>
          <w:rFonts w:ascii="Times New Roman" w:eastAsia="Times New Roman" w:hAnsi="Times New Roman"/>
          <w:i/>
        </w:rPr>
        <w:t>. 196/2003;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91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Il Responsabile del trattamento è il Dott. Mario Adduci per il Comune di Bastiglia – Responsabile di Area Amministrativa;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88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Il titolare del trattamento è il Comune di Bastiglia;</w:t>
      </w:r>
    </w:p>
    <w:p w:rsidR="005770C8" w:rsidRDefault="005770C8" w:rsidP="005770C8">
      <w:pPr>
        <w:jc w:val="both"/>
        <w:rPr>
          <w:rFonts w:ascii="Times New Roman" w:eastAsia="Times New Roman" w:hAnsi="Times New Roman"/>
          <w:i/>
        </w:rPr>
      </w:pPr>
    </w:p>
    <w:p w:rsidR="005770C8" w:rsidRDefault="005770C8" w:rsidP="005770C8">
      <w:pPr>
        <w:numPr>
          <w:ilvl w:val="0"/>
          <w:numId w:val="3"/>
        </w:numPr>
        <w:tabs>
          <w:tab w:val="left" w:pos="288"/>
        </w:tabs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I dati sono trasmessi all’Azienda USL di Bologna per il raggiungimento degli scopi di legge.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Bastiglia, _____________________________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fede</w:t>
      </w: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</w:t>
      </w: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536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</w:t>
      </w: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Pr="007F2B90">
        <w:rPr>
          <w:rFonts w:ascii="Times New Roman" w:eastAsia="Times New Roman" w:hAnsi="Times New Roman"/>
          <w:sz w:val="16"/>
          <w:szCs w:val="16"/>
        </w:rPr>
        <w:t>SPAZIO PER L’UFFICIO</w:t>
      </w:r>
      <w:r>
        <w:rPr>
          <w:rFonts w:ascii="Times New Roman" w:eastAsia="Times New Roman" w:hAnsi="Times New Roman"/>
        </w:rPr>
        <w:t>)</w:t>
      </w:r>
    </w:p>
    <w:p w:rsidR="005770C8" w:rsidRDefault="005770C8" w:rsidP="005770C8">
      <w:pPr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Doc. d’Identità _______________ n. ______________________________ rilasciato da ____________________</w:t>
      </w: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 ____________________ </w:t>
      </w:r>
      <w:proofErr w:type="spellStart"/>
      <w:r>
        <w:rPr>
          <w:rFonts w:ascii="Times New Roman" w:eastAsia="Times New Roman" w:hAnsi="Times New Roman"/>
        </w:rPr>
        <w:t>scad</w:t>
      </w:r>
      <w:proofErr w:type="spellEnd"/>
      <w:r>
        <w:rPr>
          <w:rFonts w:ascii="Times New Roman" w:eastAsia="Times New Roman" w:hAnsi="Times New Roman"/>
        </w:rPr>
        <w:t xml:space="preserve">. _________________________________. </w:t>
      </w:r>
    </w:p>
    <w:p w:rsidR="005770C8" w:rsidRDefault="005770C8" w:rsidP="005770C8">
      <w:pPr>
        <w:jc w:val="both"/>
        <w:rPr>
          <w:rFonts w:ascii="Times New Roman" w:eastAsia="Times New Roman" w:hAnsi="Times New Roman"/>
        </w:rPr>
      </w:pP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FUNZIONARIO</w:t>
      </w: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</w:t>
      </w:r>
    </w:p>
    <w:p w:rsidR="005770C8" w:rsidRDefault="005770C8" w:rsidP="005770C8">
      <w:pPr>
        <w:ind w:left="4820"/>
        <w:jc w:val="center"/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5770C8" w:rsidRDefault="005770C8" w:rsidP="005770C8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ALLA DOMANDA DOVRANNO ESSERE ALLEGATI I SEGUENTI DOCUMENTI:</w:t>
      </w:r>
    </w:p>
    <w:p w:rsidR="005770C8" w:rsidRDefault="005770C8" w:rsidP="005770C8">
      <w:pPr>
        <w:rPr>
          <w:rFonts w:ascii="Times New Roman" w:eastAsia="Times New Roman" w:hAnsi="Times New Roman"/>
        </w:rPr>
      </w:pPr>
    </w:p>
    <w:p w:rsidR="0064566D" w:rsidRDefault="0064566D" w:rsidP="0064566D">
      <w:pPr>
        <w:numPr>
          <w:ilvl w:val="0"/>
          <w:numId w:val="5"/>
        </w:numPr>
        <w:tabs>
          <w:tab w:val="left" w:pos="29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fotocopia di un documento di riconoscimento in corso di validità;</w:t>
      </w:r>
    </w:p>
    <w:p w:rsidR="0064566D" w:rsidRDefault="0064566D" w:rsidP="0064566D">
      <w:pPr>
        <w:rPr>
          <w:rFonts w:ascii="Times New Roman" w:eastAsia="Times New Roman" w:hAnsi="Times New Roman"/>
        </w:rPr>
      </w:pPr>
    </w:p>
    <w:p w:rsidR="0064566D" w:rsidRPr="00F028B7" w:rsidRDefault="0064566D" w:rsidP="00F028B7">
      <w:pPr>
        <w:numPr>
          <w:ilvl w:val="0"/>
          <w:numId w:val="5"/>
        </w:numPr>
        <w:tabs>
          <w:tab w:val="left" w:pos="288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patente soggetta a revisione</w:t>
      </w:r>
      <w:r w:rsidR="00F028B7">
        <w:rPr>
          <w:rFonts w:ascii="Times New Roman" w:eastAsia="Times New Roman" w:hAnsi="Times New Roman"/>
        </w:rPr>
        <w:t>.</w:t>
      </w:r>
    </w:p>
    <w:p w:rsidR="005770C8" w:rsidRPr="005770C8" w:rsidRDefault="005770C8" w:rsidP="005770C8">
      <w:pPr>
        <w:spacing w:line="0" w:lineRule="atLeast"/>
        <w:ind w:left="8"/>
        <w:jc w:val="both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70C8" w:rsidRPr="005770C8" w:rsidRDefault="005770C8" w:rsidP="005770C8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5770C8" w:rsidRPr="005770C8" w:rsidSect="009E4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770C8"/>
    <w:rsid w:val="00280094"/>
    <w:rsid w:val="00430FBE"/>
    <w:rsid w:val="005770C8"/>
    <w:rsid w:val="005B4204"/>
    <w:rsid w:val="0064566D"/>
    <w:rsid w:val="009E4C1C"/>
    <w:rsid w:val="00F0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0C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ufficio.cultura</dc:creator>
  <cp:keywords/>
  <dc:description/>
  <cp:lastModifiedBy>ufficio.cultura</cp:lastModifiedBy>
  <cp:revision>4</cp:revision>
  <dcterms:created xsi:type="dcterms:W3CDTF">2019-02-22T10:02:00Z</dcterms:created>
  <dcterms:modified xsi:type="dcterms:W3CDTF">2019-03-04T09:27:00Z</dcterms:modified>
</cp:coreProperties>
</file>