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53"/>
        <w:tblW w:w="10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252"/>
        <w:gridCol w:w="2551"/>
        <w:gridCol w:w="2552"/>
      </w:tblGrid>
      <w:tr w:rsidR="00DF4B25" w:rsidTr="00E135F6">
        <w:trPr>
          <w:cantSplit/>
          <w:trHeight w:val="1382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B25" w:rsidRDefault="00DF4B25" w:rsidP="00DF4B25">
            <w:pPr>
              <w:ind w:hanging="141"/>
              <w:rPr>
                <w:rFonts w:ascii="Arial" w:hAnsi="Arial"/>
                <w:sz w:val="14"/>
              </w:rPr>
            </w:pPr>
            <w:r w:rsidRPr="00E61B3E">
              <w:rPr>
                <w:rFonts w:ascii="Arial" w:hAnsi="Arial"/>
              </w:rPr>
              <w:object w:dxaOrig="6390" w:dyaOrig="8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6.75pt" o:ole="">
                  <v:imagedata r:id="rId8" o:title=""/>
                </v:shape>
                <o:OLEObject Type="Embed" ProgID="PBrush" ShapeID="_x0000_i1025" DrawAspect="Content" ObjectID="_1559122483" r:id="rId9"/>
              </w:objec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B25" w:rsidRDefault="00DF4B25" w:rsidP="00A32576">
            <w:pPr>
              <w:pStyle w:val="Titolo5"/>
              <w:spacing w:line="276" w:lineRule="auto"/>
              <w:jc w:val="left"/>
              <w:rPr>
                <w:rFonts w:ascii="Arial" w:hAnsi="Arial" w:cs="Arial"/>
                <w:caps w:val="0"/>
                <w:shadow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aps w:val="0"/>
                <w:shadow w:val="0"/>
                <w:color w:val="000000"/>
                <w:sz w:val="28"/>
                <w:szCs w:val="28"/>
              </w:rPr>
              <w:t>Comune di Bastiglia</w:t>
            </w:r>
          </w:p>
          <w:p w:rsidR="00A32576" w:rsidRDefault="005C485A" w:rsidP="00A32576">
            <w:pPr>
              <w:pStyle w:val="Titolo5"/>
              <w:spacing w:line="276" w:lineRule="auto"/>
              <w:jc w:val="left"/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  <w:t>Piazza Repubblica</w:t>
            </w:r>
            <w:r w:rsidR="00A32576"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  <w:t>,</w:t>
            </w:r>
            <w:r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  <w:t xml:space="preserve"> </w:t>
            </w:r>
            <w:r w:rsidR="00A32576"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  <w:t>57</w:t>
            </w:r>
          </w:p>
          <w:p w:rsidR="00DF4B25" w:rsidRDefault="00DF4B25" w:rsidP="00A32576">
            <w:pPr>
              <w:pStyle w:val="Titolo5"/>
              <w:spacing w:line="276" w:lineRule="auto"/>
              <w:jc w:val="left"/>
              <w:rPr>
                <w:rFonts w:ascii="Arial" w:hAnsi="Arial" w:cs="Arial"/>
                <w:b w:val="0"/>
                <w:bCs/>
                <w:caps w:val="0"/>
                <w:shadow w:val="0"/>
              </w:rPr>
            </w:pPr>
            <w:r>
              <w:rPr>
                <w:rFonts w:ascii="Arial" w:hAnsi="Arial" w:cs="Arial"/>
                <w:b w:val="0"/>
                <w:bCs/>
                <w:caps w:val="0"/>
                <w:shadow w:val="0"/>
                <w:color w:val="000000"/>
              </w:rPr>
              <w:t>41030 Bastiglia (MO)</w:t>
            </w:r>
          </w:p>
          <w:p w:rsidR="00DF4B25" w:rsidRDefault="00A32576" w:rsidP="00A32576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 059/800.911- fax</w:t>
            </w:r>
            <w:r w:rsidR="00DF4B25">
              <w:rPr>
                <w:rFonts w:ascii="Arial" w:hAnsi="Arial" w:cs="Arial"/>
                <w:sz w:val="18"/>
              </w:rPr>
              <w:t xml:space="preserve"> 059/815.132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F4B25" w:rsidRDefault="00DF4B25" w:rsidP="00A32576">
            <w:pPr>
              <w:tabs>
                <w:tab w:val="left" w:pos="335"/>
              </w:tabs>
              <w:ind w:left="0" w:firstLine="0"/>
              <w:rPr>
                <w:rFonts w:ascii="Arial" w:hAnsi="Arial"/>
                <w:sz w:val="14"/>
              </w:rPr>
            </w:pPr>
          </w:p>
          <w:p w:rsidR="00DF4B25" w:rsidRDefault="00DF4B25" w:rsidP="00A32576">
            <w:pPr>
              <w:tabs>
                <w:tab w:val="left" w:pos="335"/>
              </w:tabs>
              <w:ind w:left="0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PROTOCOLLO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F4B25" w:rsidRDefault="00DF4B25" w:rsidP="00DF4B25">
            <w:pPr>
              <w:pStyle w:val="Corpodeltesto"/>
              <w:ind w:left="923"/>
              <w:rPr>
                <w:sz w:val="16"/>
              </w:rPr>
            </w:pPr>
          </w:p>
          <w:p w:rsidR="00DF4B25" w:rsidRDefault="00A32576" w:rsidP="00DF4B25">
            <w:pPr>
              <w:ind w:left="0" w:firstLine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MARCA DA BOLLO</w:t>
            </w:r>
            <w:r w:rsidR="00DF4B25">
              <w:rPr>
                <w:rFonts w:ascii="Arial" w:hAnsi="Arial"/>
                <w:sz w:val="14"/>
              </w:rPr>
              <w:t xml:space="preserve"> € 16,00</w:t>
            </w:r>
          </w:p>
        </w:tc>
      </w:tr>
      <w:tr w:rsidR="00DF4B25" w:rsidTr="00E135F6">
        <w:trPr>
          <w:cantSplit/>
          <w:trHeight w:val="521"/>
        </w:trPr>
        <w:tc>
          <w:tcPr>
            <w:tcW w:w="57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4B25" w:rsidRPr="008A504C" w:rsidRDefault="00DF4B25" w:rsidP="00DF4B25">
            <w:pPr>
              <w:ind w:firstLine="0"/>
              <w:rPr>
                <w:rFonts w:ascii="Arial" w:hAnsi="Arial" w:cs="Arial"/>
                <w:b/>
                <w:noProof/>
                <w:sz w:val="20"/>
              </w:rPr>
            </w:pPr>
          </w:p>
          <w:p w:rsidR="00DF4B25" w:rsidRDefault="00DF4B25" w:rsidP="00A32576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Area Tecnica</w:t>
            </w:r>
          </w:p>
          <w:p w:rsidR="00DF4B25" w:rsidRDefault="00DF4B25" w:rsidP="00A32576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Sportello Unico per l’Edilizia</w:t>
            </w:r>
          </w:p>
          <w:p w:rsidR="00DF4B25" w:rsidRPr="008A504C" w:rsidRDefault="00DF4B25" w:rsidP="00A32576">
            <w:pPr>
              <w:spacing w:line="276" w:lineRule="auto"/>
              <w:ind w:firstLine="0"/>
              <w:jc w:val="left"/>
              <w:rPr>
                <w:noProof/>
                <w:sz w:val="20"/>
              </w:rPr>
            </w:pPr>
            <w:r w:rsidRPr="008A504C">
              <w:rPr>
                <w:rFonts w:ascii="Arial" w:hAnsi="Arial" w:cs="Arial"/>
                <w:noProof/>
                <w:sz w:val="20"/>
              </w:rPr>
              <w:t xml:space="preserve">Tel. 059/800.908 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F4B25" w:rsidRDefault="00DF4B25" w:rsidP="00DF4B25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F4B25" w:rsidRDefault="00DF4B25" w:rsidP="00DF4B25">
            <w:pPr>
              <w:numPr>
                <w:ilvl w:val="0"/>
                <w:numId w:val="1"/>
              </w:numPr>
              <w:rPr>
                <w:noProof/>
              </w:rPr>
            </w:pPr>
          </w:p>
        </w:tc>
      </w:tr>
      <w:tr w:rsidR="00DF4B25" w:rsidTr="00E135F6">
        <w:trPr>
          <w:cantSplit/>
          <w:trHeight w:val="671"/>
        </w:trPr>
        <w:tc>
          <w:tcPr>
            <w:tcW w:w="57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B25" w:rsidRDefault="00DF4B25" w:rsidP="00DF4B25">
            <w:pPr>
              <w:numPr>
                <w:ilvl w:val="0"/>
                <w:numId w:val="1"/>
              </w:numPr>
              <w:rPr>
                <w:rFonts w:ascii="Arial" w:hAnsi="Arial"/>
                <w:sz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4B25" w:rsidRPr="00C92970" w:rsidRDefault="00DF4B25" w:rsidP="00DF4B25">
            <w:pPr>
              <w:ind w:left="0" w:firstLine="0"/>
              <w:rPr>
                <w:rFonts w:ascii="Arial" w:hAnsi="Arial"/>
                <w:sz w:val="10"/>
                <w:szCs w:val="10"/>
              </w:rPr>
            </w:pPr>
          </w:p>
          <w:p w:rsidR="00DF4B25" w:rsidRPr="00C92970" w:rsidRDefault="00DF4B25" w:rsidP="00A32576">
            <w:pPr>
              <w:ind w:left="0" w:firstLine="0"/>
              <w:jc w:val="left"/>
              <w:rPr>
                <w:rFonts w:ascii="Arial" w:hAnsi="Arial"/>
                <w:sz w:val="20"/>
              </w:rPr>
            </w:pPr>
            <w:r w:rsidRPr="00C92970">
              <w:rPr>
                <w:rFonts w:ascii="Arial" w:hAnsi="Arial"/>
                <w:sz w:val="20"/>
              </w:rPr>
              <w:t>Al  Responsabile dello Sportello Unico per l’Edilizia</w:t>
            </w:r>
          </w:p>
          <w:p w:rsidR="00DF4B25" w:rsidRPr="00C92970" w:rsidRDefault="00DF4B25" w:rsidP="00DF4B25">
            <w:pPr>
              <w:spacing w:before="120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537BA9" w:rsidRDefault="00537BA9" w:rsidP="00E11CC3">
      <w:pPr>
        <w:ind w:left="0" w:firstLine="0"/>
      </w:pPr>
    </w:p>
    <w:p w:rsidR="00537BA9" w:rsidRPr="00537BA9" w:rsidRDefault="00537BA9" w:rsidP="00537BA9"/>
    <w:p w:rsidR="00537BA9" w:rsidRDefault="00537BA9" w:rsidP="00B36494">
      <w:pPr>
        <w:ind w:left="0" w:firstLine="0"/>
      </w:pPr>
    </w:p>
    <w:p w:rsidR="00297AD4" w:rsidRPr="00537BA9" w:rsidRDefault="00297AD4" w:rsidP="00B36494">
      <w:pPr>
        <w:ind w:left="0" w:firstLine="0"/>
      </w:pPr>
    </w:p>
    <w:p w:rsidR="00537BA9" w:rsidRPr="00537BA9" w:rsidRDefault="00537BA9" w:rsidP="00537BA9">
      <w:pPr>
        <w:rPr>
          <w:rFonts w:ascii="Arial" w:hAnsi="Arial" w:cs="Arial"/>
        </w:rPr>
      </w:pPr>
    </w:p>
    <w:p w:rsidR="00537BA9" w:rsidRPr="00537BA9" w:rsidRDefault="009C6FE8" w:rsidP="009C6FE8">
      <w:pPr>
        <w:spacing w:line="276" w:lineRule="auto"/>
        <w:ind w:left="-567" w:right="-568" w:firstLine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Relazione</w:t>
      </w:r>
      <w:r w:rsidR="00537BA9">
        <w:rPr>
          <w:rFonts w:ascii="Arial" w:hAnsi="Arial" w:cs="Arial"/>
          <w:b/>
          <w:sz w:val="40"/>
        </w:rPr>
        <w:t xml:space="preserve"> paesaggistica </w:t>
      </w:r>
      <w:r w:rsidR="00537BA9" w:rsidRPr="00537BA9">
        <w:rPr>
          <w:rFonts w:ascii="Arial" w:hAnsi="Arial" w:cs="Arial"/>
          <w:b/>
          <w:sz w:val="40"/>
        </w:rPr>
        <w:t>semplificat</w:t>
      </w:r>
      <w:r>
        <w:rPr>
          <w:rFonts w:ascii="Arial" w:hAnsi="Arial" w:cs="Arial"/>
          <w:b/>
          <w:sz w:val="40"/>
        </w:rPr>
        <w:t>a</w:t>
      </w:r>
      <w:r w:rsidR="00537BA9" w:rsidRPr="00537BA9">
        <w:rPr>
          <w:rFonts w:ascii="Arial" w:hAnsi="Arial" w:cs="Arial"/>
          <w:sz w:val="40"/>
        </w:rPr>
        <w:t xml:space="preserve"> </w:t>
      </w:r>
    </w:p>
    <w:p w:rsidR="00537BA9" w:rsidRDefault="00537BA9" w:rsidP="00C86377">
      <w:pPr>
        <w:ind w:left="0" w:firstLine="0"/>
      </w:pPr>
    </w:p>
    <w:p w:rsidR="00D56705" w:rsidRPr="00537BA9" w:rsidRDefault="00D56705" w:rsidP="00C86377">
      <w:pPr>
        <w:ind w:left="0" w:firstLine="0"/>
      </w:pPr>
    </w:p>
    <w:p w:rsidR="00797906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1. RICHIEDENTE </w:t>
      </w:r>
      <w:r w:rsidRPr="00D56705">
        <w:rPr>
          <w:rFonts w:ascii="Arial" w:hAnsi="Arial" w:cs="Arial"/>
          <w:sz w:val="16"/>
        </w:rPr>
        <w:t xml:space="preserve">(1) </w:t>
      </w:r>
      <w:r w:rsidR="00B95AF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797906">
        <w:rPr>
          <w:rFonts w:ascii="Arial" w:hAnsi="Arial" w:cs="Arial"/>
        </w:rPr>
        <w:instrText xml:space="preserve"> FORMTEXT </w:instrText>
      </w:r>
      <w:r w:rsidR="00B95AF7">
        <w:rPr>
          <w:rFonts w:ascii="Arial" w:hAnsi="Arial" w:cs="Arial"/>
        </w:rPr>
      </w:r>
      <w:r w:rsidR="00B95AF7"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B95AF7">
        <w:rPr>
          <w:rFonts w:ascii="Arial" w:hAnsi="Arial" w:cs="Arial"/>
        </w:rPr>
        <w:fldChar w:fldCharType="end"/>
      </w:r>
      <w:bookmarkEnd w:id="0"/>
    </w:p>
    <w:p w:rsid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9C6FE8" w:rsidRPr="009C6FE8">
        <w:rPr>
          <w:rFonts w:ascii="Arial" w:hAnsi="Arial" w:cs="Arial"/>
        </w:rPr>
        <w:t xml:space="preserve"> persona fisica</w:t>
      </w:r>
      <w:r w:rsidR="00EB703A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="009C6FE8" w:rsidRPr="009C6FE8">
        <w:rPr>
          <w:rFonts w:ascii="Arial" w:hAnsi="Arial" w:cs="Arial"/>
        </w:rPr>
        <w:t xml:space="preserve"> società</w:t>
      </w:r>
      <w:r w:rsidR="00EB703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9C6FE8" w:rsidRPr="009C6FE8">
        <w:rPr>
          <w:rFonts w:ascii="Arial" w:hAnsi="Arial" w:cs="Arial"/>
        </w:rPr>
        <w:t xml:space="preserve"> impresa </w:t>
      </w:r>
      <w:r w:rsidR="00EB703A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="009C6FE8" w:rsidRPr="009C6FE8">
        <w:rPr>
          <w:rFonts w:ascii="Arial" w:hAnsi="Arial" w:cs="Arial"/>
        </w:rPr>
        <w:t xml:space="preserve"> ente</w:t>
      </w:r>
    </w:p>
    <w:p w:rsidR="00EB703A" w:rsidRPr="009C6FE8" w:rsidRDefault="00EB703A" w:rsidP="00E135F6">
      <w:pPr>
        <w:ind w:right="-568" w:hanging="850"/>
        <w:rPr>
          <w:rFonts w:ascii="Arial" w:hAnsi="Arial" w:cs="Arial"/>
        </w:rPr>
      </w:pPr>
    </w:p>
    <w:p w:rsidR="009C6FE8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2. TIPOLOGIA DELL'OPERA E/O DELL'INTERVENTO </w:t>
      </w:r>
      <w:r w:rsidRPr="00D56705">
        <w:rPr>
          <w:rFonts w:ascii="Arial" w:hAnsi="Arial" w:cs="Arial"/>
          <w:sz w:val="16"/>
          <w:szCs w:val="16"/>
        </w:rPr>
        <w:t>(2):</w:t>
      </w:r>
      <w:r w:rsidRPr="009C6FE8">
        <w:rPr>
          <w:rFonts w:ascii="Arial" w:hAnsi="Arial" w:cs="Arial"/>
        </w:rPr>
        <w:t xml:space="preserve"> </w:t>
      </w:r>
      <w:r w:rsidR="00B95AF7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797906">
        <w:rPr>
          <w:rFonts w:ascii="Arial" w:hAnsi="Arial" w:cs="Arial"/>
        </w:rPr>
        <w:instrText xml:space="preserve"> FORMTEXT </w:instrText>
      </w:r>
      <w:r w:rsidR="00B95AF7">
        <w:rPr>
          <w:rFonts w:ascii="Arial" w:hAnsi="Arial" w:cs="Arial"/>
        </w:rPr>
      </w:r>
      <w:r w:rsidR="00B95AF7"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B95AF7">
        <w:rPr>
          <w:rFonts w:ascii="Arial" w:hAnsi="Arial" w:cs="Arial"/>
        </w:rPr>
        <w:fldChar w:fldCharType="end"/>
      </w:r>
      <w:bookmarkEnd w:id="5"/>
    </w:p>
    <w:p w:rsidR="00EB703A" w:rsidRPr="009C6FE8" w:rsidRDefault="00EB703A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3. CARATTERE DELL'INTERVENTO</w:t>
      </w:r>
    </w:p>
    <w:p w:rsid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9C6FE8" w:rsidRPr="009C6FE8">
        <w:rPr>
          <w:rFonts w:ascii="Arial" w:hAnsi="Arial" w:cs="Arial"/>
        </w:rPr>
        <w:t xml:space="preserve"> temporaneo</w:t>
      </w:r>
      <w:r w:rsidR="00EB703A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 w:rsidR="009C6FE8" w:rsidRPr="009C6FE8">
        <w:rPr>
          <w:rFonts w:ascii="Arial" w:hAnsi="Arial" w:cs="Arial"/>
        </w:rPr>
        <w:t xml:space="preserve"> permanente</w:t>
      </w:r>
    </w:p>
    <w:p w:rsidR="00EB703A" w:rsidRPr="009C6FE8" w:rsidRDefault="00EB703A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5. DESTINAZIONE D'USO</w:t>
      </w:r>
    </w:p>
    <w:p w:rsidR="00D56705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 w:rsidR="009C6FE8" w:rsidRPr="009C6FE8">
        <w:rPr>
          <w:rFonts w:ascii="Arial" w:hAnsi="Arial" w:cs="Arial"/>
        </w:rPr>
        <w:t xml:space="preserve"> residenziale</w:t>
      </w:r>
      <w:r w:rsidR="00EB703A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9C6FE8" w:rsidRPr="009C6FE8">
        <w:rPr>
          <w:rFonts w:ascii="Arial" w:hAnsi="Arial" w:cs="Arial"/>
        </w:rPr>
        <w:t xml:space="preserve"> ricettiva/turistica</w:t>
      </w:r>
      <w:r w:rsidR="00EB703A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 w:rsidR="009C6FE8" w:rsidRPr="009C6FE8">
        <w:rPr>
          <w:rFonts w:ascii="Arial" w:hAnsi="Arial" w:cs="Arial"/>
        </w:rPr>
        <w:t xml:space="preserve"> industriale/artigianale</w:t>
      </w:r>
      <w:r w:rsidR="00EB703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9C6FE8" w:rsidRPr="009C6FE8">
        <w:rPr>
          <w:rFonts w:ascii="Arial" w:hAnsi="Arial" w:cs="Arial"/>
        </w:rPr>
        <w:t xml:space="preserve"> agricolo</w:t>
      </w:r>
      <w:r w:rsidR="00EB703A">
        <w:rPr>
          <w:rFonts w:ascii="Arial" w:hAnsi="Arial" w:cs="Arial"/>
        </w:rPr>
        <w:tab/>
      </w:r>
      <w:r w:rsidR="00EB703A">
        <w:rPr>
          <w:rFonts w:ascii="Arial" w:hAnsi="Arial" w:cs="Arial"/>
        </w:rPr>
        <w:tab/>
      </w:r>
      <w:r w:rsidR="00EB703A">
        <w:rPr>
          <w:rFonts w:ascii="Arial" w:hAnsi="Arial" w:cs="Arial"/>
        </w:rPr>
        <w:tab/>
      </w:r>
    </w:p>
    <w:p w:rsid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1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9C6FE8" w:rsidRPr="009C6FE8">
        <w:rPr>
          <w:rFonts w:ascii="Arial" w:hAnsi="Arial" w:cs="Arial"/>
        </w:rPr>
        <w:t xml:space="preserve"> commerciale/direzionale</w:t>
      </w:r>
      <w:r w:rsidR="00EB703A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2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797906"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4" w:name="Testo3"/>
      <w:r w:rsidR="0079790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D56705" w:rsidRPr="009C6FE8" w:rsidRDefault="00D56705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6. CONTESTO PAESAGGISTICO DELL'INTERVENTO E/O DELL'OPERA</w:t>
      </w:r>
    </w:p>
    <w:p w:rsidR="00D56705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="009C6FE8" w:rsidRPr="009C6FE8">
        <w:rPr>
          <w:rFonts w:ascii="Arial" w:hAnsi="Arial" w:cs="Arial"/>
        </w:rPr>
        <w:t xml:space="preserve"> centro o nucleo storico</w:t>
      </w:r>
      <w:r w:rsidR="00D56705">
        <w:rPr>
          <w:rFonts w:ascii="Arial" w:hAnsi="Arial" w:cs="Arial"/>
        </w:rPr>
        <w:tab/>
      </w:r>
      <w:r w:rsidR="009C6FE8" w:rsidRPr="009C6FE8">
        <w:rPr>
          <w:rFonts w:ascii="Arial" w:hAnsi="Arial" w:cs="Arial"/>
        </w:rPr>
        <w:t xml:space="preserve"> </w:t>
      </w:r>
      <w:r>
        <w:rPr>
          <w:rFonts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="009C6FE8" w:rsidRPr="009C6FE8">
        <w:rPr>
          <w:rFonts w:ascii="Arial" w:hAnsi="Arial" w:cs="Arial"/>
        </w:rPr>
        <w:t xml:space="preserve"> area urbana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5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 w:rsidR="009C6FE8" w:rsidRPr="009C6FE8">
        <w:rPr>
          <w:rFonts w:ascii="Arial" w:hAnsi="Arial" w:cs="Arial"/>
        </w:rPr>
        <w:t xml:space="preserve"> area periurbana </w:t>
      </w:r>
      <w:r w:rsidR="00D56705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  <w:r w:rsidR="00D56705">
        <w:rPr>
          <w:rFonts w:ascii="Arial" w:hAnsi="Arial" w:cs="Arial"/>
        </w:rPr>
        <w:tab/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6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="009C6FE8" w:rsidRPr="009C6FE8">
        <w:rPr>
          <w:rFonts w:ascii="Arial" w:hAnsi="Arial" w:cs="Arial"/>
        </w:rPr>
        <w:t xml:space="preserve"> insediamento rurale (sparso e nucleo)</w:t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 w:rsidR="009C6FE8" w:rsidRPr="009C6FE8">
        <w:rPr>
          <w:rFonts w:ascii="Arial" w:hAnsi="Arial" w:cs="Arial"/>
        </w:rPr>
        <w:t xml:space="preserve"> area agricola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8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 w:rsidR="009C6FE8" w:rsidRPr="009C6FE8">
        <w:rPr>
          <w:rFonts w:ascii="Arial" w:hAnsi="Arial" w:cs="Arial"/>
        </w:rPr>
        <w:t xml:space="preserve"> area naturale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9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 w:rsidR="009C6FE8" w:rsidRPr="009C6FE8">
        <w:rPr>
          <w:rFonts w:ascii="Arial" w:hAnsi="Arial" w:cs="Arial"/>
        </w:rPr>
        <w:t xml:space="preserve"> area boscata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0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2"/>
      <w:r w:rsidR="009C6FE8" w:rsidRPr="009C6FE8">
        <w:rPr>
          <w:rFonts w:ascii="Arial" w:hAnsi="Arial" w:cs="Arial"/>
        </w:rPr>
        <w:t xml:space="preserve"> ambito fluviale</w:t>
      </w:r>
      <w:r w:rsidR="00D56705">
        <w:rPr>
          <w:rFonts w:ascii="Arial" w:hAnsi="Arial" w:cs="Arial"/>
        </w:rPr>
        <w:tab/>
      </w:r>
      <w:r w:rsidR="009C6FE8" w:rsidRPr="009C6FE8">
        <w:rPr>
          <w:rFonts w:ascii="Arial" w:hAnsi="Arial" w:cs="Arial"/>
        </w:rPr>
        <w:t xml:space="preserve"> </w:t>
      </w:r>
      <w:r>
        <w:rPr>
          <w:rFonts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1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3"/>
      <w:r w:rsidR="009C6FE8" w:rsidRPr="009C6FE8">
        <w:rPr>
          <w:rFonts w:ascii="Arial" w:hAnsi="Arial" w:cs="Arial"/>
        </w:rPr>
        <w:t xml:space="preserve"> ambito lacustre</w:t>
      </w:r>
    </w:p>
    <w:p w:rsid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2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4"/>
      <w:r w:rsidR="00797906">
        <w:rPr>
          <w:rFonts w:cs="Arial"/>
        </w:rPr>
        <w:t xml:space="preserve"> </w:t>
      </w:r>
      <w:r w:rsidR="009C6FE8" w:rsidRPr="009C6FE8"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5" w:name="Testo4"/>
      <w:r w:rsidR="0079790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:rsidR="00D56705" w:rsidRPr="009C6FE8" w:rsidRDefault="00D56705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7. MORFOLOGIA DEL CONTESTO PAESAGGISTICO</w:t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3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6"/>
      <w:r w:rsidR="009C6FE8" w:rsidRPr="009C6FE8">
        <w:rPr>
          <w:rFonts w:ascii="Arial" w:hAnsi="Arial" w:cs="Arial"/>
        </w:rPr>
        <w:t xml:space="preserve"> pianura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4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7"/>
      <w:r w:rsidR="009C6FE8" w:rsidRPr="009C6FE8">
        <w:rPr>
          <w:rFonts w:ascii="Arial" w:hAnsi="Arial" w:cs="Arial"/>
        </w:rPr>
        <w:t xml:space="preserve"> versante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5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8"/>
      <w:r w:rsidR="009C6FE8" w:rsidRPr="009C6FE8">
        <w:rPr>
          <w:rFonts w:ascii="Arial" w:hAnsi="Arial" w:cs="Arial"/>
        </w:rPr>
        <w:t xml:space="preserve"> crinale (collinare/montano)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26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9"/>
      <w:r w:rsidR="009C6FE8" w:rsidRPr="009C6FE8">
        <w:rPr>
          <w:rFonts w:ascii="Arial" w:hAnsi="Arial" w:cs="Arial"/>
        </w:rPr>
        <w:t xml:space="preserve"> piana valliva (montana/collinare)</w:t>
      </w:r>
    </w:p>
    <w:p w:rsid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27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0"/>
      <w:r w:rsidR="009C6FE8" w:rsidRPr="009C6FE8">
        <w:rPr>
          <w:rFonts w:ascii="Arial" w:hAnsi="Arial" w:cs="Arial"/>
        </w:rPr>
        <w:t xml:space="preserve"> altopiano/promontorio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8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1"/>
      <w:r w:rsidR="009C6FE8" w:rsidRPr="009C6FE8">
        <w:rPr>
          <w:rFonts w:ascii="Arial" w:hAnsi="Arial" w:cs="Arial"/>
        </w:rPr>
        <w:t xml:space="preserve"> costa (bassa/alta) </w:t>
      </w:r>
      <w:r w:rsidR="00D56705"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29"/>
      <w:r w:rsidR="00797906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2"/>
      <w:r w:rsidR="009C6FE8" w:rsidRPr="009C6FE8">
        <w:rPr>
          <w:rFonts w:ascii="Arial" w:hAnsi="Arial" w:cs="Arial"/>
        </w:rPr>
        <w:t xml:space="preserve"> atro</w:t>
      </w:r>
      <w:r w:rsidR="00797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3" w:name="Testo5"/>
      <w:r w:rsidR="0079790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:rsidR="00D56705" w:rsidRPr="009C6FE8" w:rsidRDefault="00D56705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8. UBICAZIONE DELL'OPERA E/O DELL'INTERVENTO</w:t>
      </w: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a) estratto cartografico CATASTO/CTR/IGM/ORTOFOTO</w:t>
      </w:r>
    </w:p>
    <w:p w:rsidR="00D56705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L'edificio o area di intervento deve essere evidenziato sulla cartografia attr</w:t>
      </w:r>
      <w:r w:rsidR="00D56705">
        <w:rPr>
          <w:rFonts w:ascii="Arial" w:hAnsi="Arial" w:cs="Arial"/>
        </w:rPr>
        <w:t xml:space="preserve">averso apposito segno grafico o </w:t>
      </w: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coloritura;</w:t>
      </w: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b) estratto cartografico degli strumenti della pianificazione urbanistica comunale e relative norme;</w:t>
      </w:r>
    </w:p>
    <w:p w:rsidR="00D56705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c) estratto cartografico degli strumenti della pianificazione paesaggistica e relative norme. </w:t>
      </w:r>
      <w:r w:rsidRPr="00D56705">
        <w:rPr>
          <w:rFonts w:ascii="Arial" w:hAnsi="Arial" w:cs="Arial"/>
          <w:sz w:val="16"/>
        </w:rPr>
        <w:t>(3)</w:t>
      </w:r>
    </w:p>
    <w:p w:rsidR="00D56705" w:rsidRDefault="00D56705" w:rsidP="00E135F6">
      <w:pPr>
        <w:spacing w:line="276" w:lineRule="auto"/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9. DOCUMENTAZIONE FOTOGRAFICA DELLO STATO ATTUALE</w:t>
      </w:r>
    </w:p>
    <w:p w:rsidR="00D56705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Le riprese fotografiche devono permettere una vista di dettaglio dell'area di in</w:t>
      </w:r>
      <w:r w:rsidR="00D56705">
        <w:rPr>
          <w:rFonts w:ascii="Arial" w:hAnsi="Arial" w:cs="Arial"/>
        </w:rPr>
        <w:t>tervento e una vista panoramica</w:t>
      </w:r>
    </w:p>
    <w:p w:rsidR="00D56705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del</w:t>
      </w:r>
      <w:r w:rsidR="00D56705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contesto da punti dai quali è possibile cogliere con completezza le fisio</w:t>
      </w:r>
      <w:r w:rsidR="00D56705">
        <w:rPr>
          <w:rFonts w:ascii="Arial" w:hAnsi="Arial" w:cs="Arial"/>
        </w:rPr>
        <w:t>nomie fondamentali del contesto</w:t>
      </w:r>
    </w:p>
    <w:p w:rsidR="00E135F6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paesaggistico,</w:t>
      </w:r>
      <w:r w:rsidR="00D56705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le aree di intervisibilità del sito.</w:t>
      </w:r>
      <w:r w:rsidR="00E135F6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Le riprese fotografich</w:t>
      </w:r>
      <w:r w:rsidR="00E135F6">
        <w:rPr>
          <w:rFonts w:ascii="Arial" w:hAnsi="Arial" w:cs="Arial"/>
        </w:rPr>
        <w:t xml:space="preserve">e vanno corredate da brevi note </w:t>
      </w:r>
    </w:p>
    <w:p w:rsid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esplicative e da una plan</w:t>
      </w:r>
      <w:r w:rsidR="00D56705">
        <w:rPr>
          <w:rFonts w:ascii="Arial" w:hAnsi="Arial" w:cs="Arial"/>
        </w:rPr>
        <w:t>imetria in cui siano indicati i</w:t>
      </w:r>
      <w:r w:rsidR="00E135F6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punti di</w:t>
      </w:r>
      <w:r w:rsidR="00D56705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ripresa fotografica.</w:t>
      </w:r>
    </w:p>
    <w:p w:rsidR="009C6FE8" w:rsidRDefault="009C6FE8" w:rsidP="00E135F6">
      <w:pPr>
        <w:ind w:right="-568" w:hanging="850"/>
        <w:rPr>
          <w:rFonts w:ascii="Arial" w:hAnsi="Arial" w:cs="Arial"/>
        </w:rPr>
      </w:pPr>
    </w:p>
    <w:p w:rsidR="00E11CC3" w:rsidRPr="009C6FE8" w:rsidRDefault="00E11CC3" w:rsidP="00E135F6">
      <w:pPr>
        <w:ind w:right="-568" w:hanging="850"/>
        <w:rPr>
          <w:rFonts w:ascii="Arial" w:hAnsi="Arial" w:cs="Arial"/>
        </w:rPr>
      </w:pPr>
    </w:p>
    <w:p w:rsidR="00827333" w:rsidRDefault="00827333" w:rsidP="00297AD4">
      <w:pPr>
        <w:spacing w:line="276" w:lineRule="auto"/>
        <w:ind w:left="0" w:right="-568" w:firstLine="0"/>
        <w:rPr>
          <w:rFonts w:ascii="Arial" w:hAnsi="Arial" w:cs="Arial"/>
        </w:rPr>
      </w:pPr>
    </w:p>
    <w:p w:rsidR="00827333" w:rsidRDefault="00827333" w:rsidP="00E135F6">
      <w:pPr>
        <w:spacing w:line="276" w:lineRule="auto"/>
        <w:ind w:right="-568" w:hanging="850"/>
        <w:rPr>
          <w:rFonts w:ascii="Arial" w:hAnsi="Arial" w:cs="Arial"/>
        </w:rPr>
      </w:pPr>
    </w:p>
    <w:p w:rsidR="00792313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10. a. PRESENZA DI IMMOBILI ED AREE DI NOTEVOLE INTERESSE PUBBLICO (art. 136 - 141 - 157 </w:t>
      </w:r>
    </w:p>
    <w:p w:rsidR="009C6FE8" w:rsidRPr="009C6FE8" w:rsidRDefault="009C6FE8" w:rsidP="00792313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D</w:t>
      </w:r>
      <w:r w:rsidR="00792313">
        <w:rPr>
          <w:rFonts w:ascii="Arial" w:hAnsi="Arial" w:cs="Arial"/>
        </w:rPr>
        <w:t>.</w:t>
      </w:r>
      <w:r w:rsidRPr="009C6FE8">
        <w:rPr>
          <w:rFonts w:ascii="Arial" w:hAnsi="Arial" w:cs="Arial"/>
        </w:rPr>
        <w:t>lgs</w:t>
      </w:r>
      <w:r w:rsidR="00792313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42/04)</w:t>
      </w: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Tipologia di cui all'art.136 co.1:</w:t>
      </w:r>
    </w:p>
    <w:p w:rsidR="00D56705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0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 w:rsidR="009C6FE8" w:rsidRPr="009C6FE8">
        <w:rPr>
          <w:rFonts w:ascii="Arial" w:hAnsi="Arial" w:cs="Arial"/>
        </w:rPr>
        <w:t xml:space="preserve"> a) cose immobili </w:t>
      </w:r>
      <w:r w:rsidR="00D567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1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 w:rsidR="009C6FE8" w:rsidRPr="009C6FE8">
        <w:rPr>
          <w:rFonts w:ascii="Arial" w:hAnsi="Arial" w:cs="Arial"/>
        </w:rPr>
        <w:t xml:space="preserve"> b) ville,giardini, parchi </w:t>
      </w:r>
      <w:r w:rsidR="00D567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2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="009C6FE8" w:rsidRPr="009C6FE8">
        <w:rPr>
          <w:rFonts w:ascii="Arial" w:hAnsi="Arial" w:cs="Arial"/>
        </w:rPr>
        <w:t xml:space="preserve"> c) complessi di cose immobili </w:t>
      </w:r>
      <w:r w:rsidR="00D56705">
        <w:rPr>
          <w:rFonts w:ascii="Arial" w:hAnsi="Arial" w:cs="Arial"/>
        </w:rPr>
        <w:tab/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33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 w:rsidR="009C6FE8" w:rsidRPr="009C6FE8">
        <w:rPr>
          <w:rFonts w:ascii="Arial" w:hAnsi="Arial" w:cs="Arial"/>
        </w:rPr>
        <w:t xml:space="preserve"> d) bellezze panoramiche</w:t>
      </w: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estremi del provvedimento di tutela, denominazione e motivazione in esso indicate</w:t>
      </w:r>
    </w:p>
    <w:p w:rsidR="00797906" w:rsidRDefault="00B95AF7" w:rsidP="00E528F7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8" w:name="Testo6"/>
      <w:r w:rsidR="0079790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 w:rsidR="007979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Pr="009C6FE8" w:rsidRDefault="00E528F7" w:rsidP="00E528F7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spacing w:line="276" w:lineRule="auto"/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10. b. PRESENZA DI AREE TUTELATE PER LEGGE (art. 142 del Dlgs 42/04)</w:t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34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9"/>
      <w:r w:rsidR="009C6FE8" w:rsidRPr="009C6FE8">
        <w:rPr>
          <w:rFonts w:ascii="Arial" w:hAnsi="Arial" w:cs="Arial"/>
        </w:rPr>
        <w:t xml:space="preserve"> a) territori costieri </w:t>
      </w:r>
      <w:r>
        <w:rPr>
          <w:rFonts w:ascii="Arial" w:hAnsi="Arial" w:cs="Arial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44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0"/>
      <w:r w:rsidR="009C6FE8" w:rsidRPr="009C6FE8">
        <w:rPr>
          <w:rFonts w:ascii="Arial" w:hAnsi="Arial" w:cs="Arial"/>
        </w:rPr>
        <w:t xml:space="preserve"> b) territori contermini ai laghi </w:t>
      </w:r>
      <w:r>
        <w:rPr>
          <w:rFonts w:ascii="Arial" w:hAnsi="Arial" w:cs="Arial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43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1"/>
      <w:r w:rsidR="009C6FE8" w:rsidRPr="009C6FE8">
        <w:rPr>
          <w:rFonts w:ascii="Arial" w:hAnsi="Arial" w:cs="Arial"/>
        </w:rPr>
        <w:t xml:space="preserve"> c) fiumi, torrenti, corsi d'acqua</w:t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35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2"/>
      <w:r w:rsidR="00E032DE">
        <w:rPr>
          <w:rFonts w:ascii="Arial" w:hAnsi="Arial" w:cs="Arial"/>
        </w:rPr>
        <w:t xml:space="preserve"> d) montagne sup. 1200/1600</w:t>
      </w:r>
      <w:r w:rsidR="009C6FE8" w:rsidRPr="009C6FE8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41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  <w:r w:rsidR="009C6FE8" w:rsidRPr="009C6FE8">
        <w:rPr>
          <w:rFonts w:ascii="Arial" w:hAnsi="Arial" w:cs="Arial"/>
        </w:rPr>
        <w:t xml:space="preserve"> e) ghiacciai e circhi glaciali </w:t>
      </w:r>
      <w:r>
        <w:rPr>
          <w:rFonts w:ascii="Arial" w:hAnsi="Arial" w:cs="Arial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42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 w:rsidR="009C6FE8" w:rsidRPr="009C6FE8">
        <w:rPr>
          <w:rFonts w:ascii="Arial" w:hAnsi="Arial" w:cs="Arial"/>
        </w:rPr>
        <w:t xml:space="preserve"> f) parchi e riserve</w:t>
      </w:r>
    </w:p>
    <w:p w:rsidR="009C6FE8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36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5"/>
      <w:r w:rsidR="009C6FE8" w:rsidRPr="009C6FE8">
        <w:rPr>
          <w:rFonts w:ascii="Arial" w:hAnsi="Arial" w:cs="Arial"/>
        </w:rPr>
        <w:t xml:space="preserve"> g) territori coperti da foreste e boschi </w:t>
      </w:r>
      <w:r>
        <w:rPr>
          <w:rFonts w:ascii="Arial" w:hAnsi="Arial" w:cs="Arial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39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6"/>
      <w:r w:rsidR="009C6FE8" w:rsidRPr="009C6FE8">
        <w:rPr>
          <w:rFonts w:ascii="Arial" w:hAnsi="Arial" w:cs="Arial"/>
        </w:rPr>
        <w:t xml:space="preserve"> h) università agrarie e usi civici </w:t>
      </w:r>
      <w:r>
        <w:rPr>
          <w:rFonts w:ascii="Arial" w:hAnsi="Arial" w:cs="Arial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40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7"/>
      <w:r w:rsidR="009C6FE8" w:rsidRPr="009C6FE8">
        <w:rPr>
          <w:rFonts w:ascii="Arial" w:hAnsi="Arial" w:cs="Arial"/>
        </w:rPr>
        <w:t xml:space="preserve"> i) zone umide</w:t>
      </w:r>
    </w:p>
    <w:p w:rsidR="00537BA9" w:rsidRPr="009C6FE8" w:rsidRDefault="00B95AF7" w:rsidP="00E135F6">
      <w:pPr>
        <w:spacing w:line="276" w:lineRule="auto"/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37"/>
      <w:r w:rsidR="0079790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 w:rsidR="009C6FE8" w:rsidRPr="009C6FE8">
        <w:rPr>
          <w:rFonts w:ascii="Arial" w:hAnsi="Arial" w:cs="Arial"/>
        </w:rPr>
        <w:t xml:space="preserve"> l) vulcani </w:t>
      </w:r>
      <w:r>
        <w:rPr>
          <w:rFonts w:ascii="Arial" w:hAnsi="Arial" w:cs="Arial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38"/>
      <w:r w:rsidR="00E032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9"/>
      <w:r w:rsidR="009C6FE8" w:rsidRPr="009C6FE8">
        <w:rPr>
          <w:rFonts w:ascii="Arial" w:hAnsi="Arial" w:cs="Arial"/>
        </w:rPr>
        <w:t xml:space="preserve"> m) zone di interesse archeologico</w:t>
      </w:r>
    </w:p>
    <w:p w:rsidR="00B36494" w:rsidRDefault="00B36494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11. DESCRIZIONE SINTETICA DELLO STATO ATTUALE DELL’ IMMOBILE O DELL'AREA DI</w:t>
      </w:r>
    </w:p>
    <w:p w:rsidR="00D56705" w:rsidRDefault="00B95AF7" w:rsidP="00E135F6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0" w:name="Testo7"/>
      <w:r w:rsidR="00E032D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0"/>
    </w:p>
    <w:p w:rsidR="00E032DE" w:rsidRDefault="00E032DE" w:rsidP="00E135F6">
      <w:pPr>
        <w:ind w:right="-568" w:hanging="850"/>
        <w:rPr>
          <w:rFonts w:ascii="Arial" w:hAnsi="Arial" w:cs="Arial"/>
        </w:rPr>
      </w:pPr>
    </w:p>
    <w:p w:rsidR="00E032DE" w:rsidRDefault="00E032DE" w:rsidP="00E135F6">
      <w:pPr>
        <w:ind w:right="-568" w:hanging="850"/>
        <w:rPr>
          <w:rFonts w:ascii="Arial" w:hAnsi="Arial" w:cs="Arial"/>
        </w:rPr>
      </w:pPr>
    </w:p>
    <w:p w:rsidR="00E528F7" w:rsidRDefault="00E528F7" w:rsidP="00E135F6">
      <w:pPr>
        <w:ind w:right="-568" w:hanging="850"/>
        <w:rPr>
          <w:rFonts w:ascii="Arial" w:hAnsi="Arial" w:cs="Arial"/>
        </w:rPr>
      </w:pPr>
    </w:p>
    <w:p w:rsidR="00E032DE" w:rsidRPr="009C6FE8" w:rsidRDefault="00E032DE" w:rsidP="00E135F6">
      <w:pPr>
        <w:ind w:right="-568" w:hanging="850"/>
        <w:rPr>
          <w:rFonts w:ascii="Arial" w:hAnsi="Arial" w:cs="Arial"/>
        </w:rPr>
      </w:pPr>
    </w:p>
    <w:p w:rsidR="00D56705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12. DESCRIZIONE SINTETICA DELL'INTERVENTO E D</w:t>
      </w:r>
      <w:r w:rsidR="00D56705">
        <w:rPr>
          <w:rFonts w:ascii="Arial" w:hAnsi="Arial" w:cs="Arial"/>
        </w:rPr>
        <w:t>ELLE CARATTERISTICHE DELL'OPERA</w:t>
      </w:r>
    </w:p>
    <w:p w:rsidR="00E135F6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(dimensioni</w:t>
      </w:r>
      <w:r w:rsidR="00D56705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materiali,</w:t>
      </w:r>
      <w:r w:rsidR="00D56705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>colore, finiture, modalità di messa in opera, ec</w:t>
      </w:r>
      <w:r w:rsidR="00D56705">
        <w:rPr>
          <w:rFonts w:ascii="Arial" w:hAnsi="Arial" w:cs="Arial"/>
        </w:rPr>
        <w:t>c.) CON ALLEGATA</w:t>
      </w:r>
    </w:p>
    <w:p w:rsidR="009C6FE8" w:rsidRPr="009C6FE8" w:rsidRDefault="00E135F6" w:rsidP="00E135F6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DOCUMENTAZIONE </w:t>
      </w:r>
      <w:r w:rsidR="009C6FE8" w:rsidRPr="009C6FE8">
        <w:rPr>
          <w:rFonts w:ascii="Arial" w:hAnsi="Arial" w:cs="Arial"/>
        </w:rPr>
        <w:t xml:space="preserve">DI PROGETTO </w:t>
      </w:r>
      <w:r w:rsidR="009C6FE8" w:rsidRPr="00D56705">
        <w:rPr>
          <w:rFonts w:ascii="Arial" w:hAnsi="Arial" w:cs="Arial"/>
          <w:sz w:val="16"/>
        </w:rPr>
        <w:t>(5)</w:t>
      </w:r>
    </w:p>
    <w:p w:rsidR="00E032DE" w:rsidRDefault="00B95AF7" w:rsidP="00E528F7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1" w:name="Testo8"/>
      <w:r w:rsidR="00E032D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Default="00E528F7" w:rsidP="00E528F7">
      <w:pPr>
        <w:ind w:right="-568" w:hanging="850"/>
        <w:rPr>
          <w:rFonts w:ascii="Arial" w:hAnsi="Arial" w:cs="Arial"/>
        </w:rPr>
      </w:pPr>
    </w:p>
    <w:p w:rsidR="00E528F7" w:rsidRPr="009C6FE8" w:rsidRDefault="00E528F7" w:rsidP="00E528F7">
      <w:pPr>
        <w:ind w:right="-568" w:hanging="850"/>
        <w:rPr>
          <w:rFonts w:ascii="Arial" w:hAnsi="Arial" w:cs="Arial"/>
        </w:rPr>
      </w:pPr>
    </w:p>
    <w:p w:rsidR="00E032DE" w:rsidRDefault="009C6FE8" w:rsidP="00E032DE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13. EFFETTI CONSEGUENTI ALLA REALIZZAZIONE DELL'OPERA </w:t>
      </w:r>
      <w:r w:rsidRPr="00D56705">
        <w:rPr>
          <w:rFonts w:ascii="Arial" w:hAnsi="Arial" w:cs="Arial"/>
          <w:sz w:val="16"/>
        </w:rPr>
        <w:t>(6):</w:t>
      </w:r>
    </w:p>
    <w:p w:rsidR="00E11CC3" w:rsidRDefault="00B95AF7" w:rsidP="00E032DE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2" w:name="Testo9"/>
      <w:r w:rsidR="00E032D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</w:p>
    <w:p w:rsidR="00E032DE" w:rsidRDefault="00E032DE" w:rsidP="00E032DE">
      <w:pPr>
        <w:ind w:right="-568" w:hanging="850"/>
        <w:rPr>
          <w:rFonts w:ascii="Arial" w:hAnsi="Arial" w:cs="Arial"/>
        </w:rPr>
      </w:pPr>
    </w:p>
    <w:p w:rsidR="00E032DE" w:rsidRDefault="00E032DE" w:rsidP="00E032DE">
      <w:pPr>
        <w:ind w:right="-568" w:hanging="850"/>
        <w:rPr>
          <w:rFonts w:ascii="Arial" w:hAnsi="Arial" w:cs="Arial"/>
        </w:rPr>
      </w:pPr>
    </w:p>
    <w:p w:rsidR="00D56705" w:rsidRDefault="00D56705" w:rsidP="00E135F6">
      <w:pPr>
        <w:ind w:right="-568" w:hanging="850"/>
        <w:rPr>
          <w:rFonts w:ascii="Arial" w:hAnsi="Arial" w:cs="Arial"/>
        </w:rPr>
      </w:pPr>
    </w:p>
    <w:p w:rsidR="00E528F7" w:rsidRDefault="00E528F7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14. EVENTUALI MISURE DI INSERIMENTO PAESAGGISTICO </w:t>
      </w:r>
      <w:r w:rsidRPr="00D56705">
        <w:rPr>
          <w:rFonts w:ascii="Arial" w:hAnsi="Arial" w:cs="Arial"/>
          <w:sz w:val="16"/>
        </w:rPr>
        <w:t>(7)</w:t>
      </w:r>
    </w:p>
    <w:p w:rsidR="00D56705" w:rsidRDefault="00B95AF7" w:rsidP="00E135F6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3" w:name="Testo10"/>
      <w:r w:rsidR="00E032D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</w:p>
    <w:p w:rsidR="00E032DE" w:rsidRDefault="00E032DE" w:rsidP="00E135F6">
      <w:pPr>
        <w:ind w:right="-568" w:hanging="850"/>
        <w:rPr>
          <w:rFonts w:ascii="Arial" w:hAnsi="Arial" w:cs="Arial"/>
        </w:rPr>
      </w:pPr>
    </w:p>
    <w:p w:rsidR="00E032DE" w:rsidRDefault="00E032DE" w:rsidP="00E135F6">
      <w:pPr>
        <w:ind w:right="-568" w:hanging="850"/>
        <w:rPr>
          <w:rFonts w:ascii="Arial" w:hAnsi="Arial" w:cs="Arial"/>
        </w:rPr>
      </w:pPr>
    </w:p>
    <w:p w:rsidR="00E528F7" w:rsidRDefault="00E528F7" w:rsidP="00E135F6">
      <w:pPr>
        <w:ind w:right="-568" w:hanging="850"/>
        <w:rPr>
          <w:rFonts w:ascii="Arial" w:hAnsi="Arial" w:cs="Arial"/>
        </w:rPr>
      </w:pPr>
    </w:p>
    <w:p w:rsidR="00E032DE" w:rsidRPr="009C6FE8" w:rsidRDefault="00E032DE" w:rsidP="00E135F6">
      <w:pPr>
        <w:ind w:right="-568" w:hanging="850"/>
        <w:rPr>
          <w:rFonts w:ascii="Arial" w:hAnsi="Arial" w:cs="Arial"/>
        </w:rPr>
      </w:pPr>
    </w:p>
    <w:p w:rsidR="00E135F6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15. INDICAZIONI DEI CONTENUTI PRECETTIVI DELLA DISCIPLINA PAESAGGISTICA VIGENTE </w:t>
      </w:r>
    </w:p>
    <w:p w:rsidR="00E135F6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IN</w:t>
      </w:r>
      <w:r w:rsidR="00E135F6">
        <w:rPr>
          <w:rFonts w:ascii="Arial" w:hAnsi="Arial" w:cs="Arial"/>
        </w:rPr>
        <w:t xml:space="preserve"> </w:t>
      </w:r>
      <w:r w:rsidRPr="009C6FE8">
        <w:rPr>
          <w:rFonts w:ascii="Arial" w:hAnsi="Arial" w:cs="Arial"/>
        </w:rPr>
        <w:t xml:space="preserve">RIFERIMENTO ALLA TIPOLOGIA DI INTEVENTO: CONFORMITA' CON I CONTENUTI DELLA </w:t>
      </w:r>
    </w:p>
    <w:p w:rsidR="009C6FE8" w:rsidRPr="009C6FE8" w:rsidRDefault="009C6FE8" w:rsidP="00E135F6">
      <w:pPr>
        <w:ind w:right="-568" w:hanging="850"/>
        <w:rPr>
          <w:rFonts w:ascii="Arial" w:hAnsi="Arial" w:cs="Arial"/>
        </w:rPr>
      </w:pPr>
      <w:r w:rsidRPr="009C6FE8">
        <w:rPr>
          <w:rFonts w:ascii="Arial" w:hAnsi="Arial" w:cs="Arial"/>
        </w:rPr>
        <w:t>DISCIPLINA</w:t>
      </w:r>
    </w:p>
    <w:p w:rsidR="00E032DE" w:rsidRDefault="00B95AF7" w:rsidP="009346C2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54" w:name="Testo11"/>
      <w:r w:rsidR="00E032D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 w:rsidR="00E032D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</w:p>
    <w:p w:rsidR="009346C2" w:rsidRDefault="009346C2" w:rsidP="009346C2">
      <w:pPr>
        <w:ind w:right="-568" w:hanging="850"/>
        <w:rPr>
          <w:rFonts w:ascii="Arial" w:hAnsi="Arial" w:cs="Arial"/>
        </w:rPr>
      </w:pPr>
    </w:p>
    <w:p w:rsidR="00E528F7" w:rsidRDefault="00E528F7" w:rsidP="009346C2">
      <w:pPr>
        <w:ind w:right="-568" w:hanging="850"/>
        <w:rPr>
          <w:rFonts w:ascii="Arial" w:hAnsi="Arial" w:cs="Arial"/>
        </w:rPr>
      </w:pPr>
    </w:p>
    <w:p w:rsidR="009346C2" w:rsidRDefault="009346C2" w:rsidP="009346C2">
      <w:pPr>
        <w:ind w:right="-568" w:hanging="850"/>
        <w:rPr>
          <w:rFonts w:ascii="Arial" w:hAnsi="Arial" w:cs="Arial"/>
        </w:rPr>
      </w:pPr>
    </w:p>
    <w:p w:rsidR="00E528F7" w:rsidRDefault="00E528F7" w:rsidP="009346C2">
      <w:pPr>
        <w:ind w:right="-568" w:hanging="850"/>
        <w:rPr>
          <w:rFonts w:ascii="Arial" w:hAnsi="Arial" w:cs="Arial"/>
        </w:rPr>
      </w:pPr>
    </w:p>
    <w:p w:rsidR="009346C2" w:rsidRDefault="009346C2" w:rsidP="009346C2">
      <w:pPr>
        <w:ind w:right="-568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B95AF7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55" w:name="Testo12"/>
      <w:r>
        <w:rPr>
          <w:rFonts w:ascii="Arial" w:hAnsi="Arial" w:cs="Arial"/>
        </w:rPr>
        <w:instrText xml:space="preserve"> FORMTEXT </w:instrText>
      </w:r>
      <w:r w:rsidR="00B95AF7">
        <w:rPr>
          <w:rFonts w:ascii="Arial" w:hAnsi="Arial" w:cs="Arial"/>
        </w:rPr>
      </w:r>
      <w:r w:rsidR="00B95AF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B95AF7">
        <w:rPr>
          <w:rFonts w:ascii="Arial" w:hAnsi="Arial" w:cs="Arial"/>
        </w:rPr>
        <w:fldChar w:fldCharType="end"/>
      </w:r>
      <w:bookmarkEnd w:id="55"/>
    </w:p>
    <w:p w:rsidR="00E528F7" w:rsidRDefault="00E528F7" w:rsidP="009346C2">
      <w:pPr>
        <w:ind w:right="-568" w:hanging="850"/>
        <w:rPr>
          <w:rFonts w:ascii="Arial" w:hAnsi="Arial" w:cs="Arial"/>
        </w:rPr>
      </w:pPr>
    </w:p>
    <w:p w:rsidR="00E11CC3" w:rsidRPr="009C6FE8" w:rsidRDefault="00E11CC3" w:rsidP="00E135F6">
      <w:pPr>
        <w:ind w:right="-568" w:hanging="850"/>
        <w:rPr>
          <w:rFonts w:ascii="Arial" w:hAnsi="Arial" w:cs="Arial"/>
        </w:rPr>
      </w:pPr>
    </w:p>
    <w:p w:rsidR="009C6FE8" w:rsidRDefault="009C6FE8" w:rsidP="00E135F6">
      <w:pPr>
        <w:ind w:right="-568" w:firstLine="0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Firma del Richiedente </w:t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Pr="009C6FE8">
        <w:rPr>
          <w:rFonts w:ascii="Arial" w:hAnsi="Arial" w:cs="Arial"/>
        </w:rPr>
        <w:t>Firma del Progettista dell'intervento</w:t>
      </w:r>
    </w:p>
    <w:p w:rsidR="0013591B" w:rsidRPr="009C6FE8" w:rsidRDefault="0013591B" w:rsidP="00E135F6">
      <w:pPr>
        <w:ind w:right="-568" w:hanging="850"/>
        <w:rPr>
          <w:rFonts w:ascii="Arial" w:hAnsi="Arial" w:cs="Arial"/>
        </w:rPr>
      </w:pPr>
    </w:p>
    <w:p w:rsidR="009C6FE8" w:rsidRPr="009C6FE8" w:rsidRDefault="009C6FE8" w:rsidP="009346C2">
      <w:pPr>
        <w:ind w:right="-568"/>
        <w:rPr>
          <w:rFonts w:ascii="Arial" w:hAnsi="Arial" w:cs="Arial"/>
        </w:rPr>
      </w:pPr>
      <w:r w:rsidRPr="009C6FE8">
        <w:rPr>
          <w:rFonts w:ascii="Arial" w:hAnsi="Arial" w:cs="Arial"/>
        </w:rPr>
        <w:t xml:space="preserve">............................................. </w:t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="0013591B">
        <w:rPr>
          <w:rFonts w:ascii="Arial" w:hAnsi="Arial" w:cs="Arial"/>
        </w:rPr>
        <w:tab/>
      </w:r>
      <w:r w:rsidRPr="009C6FE8">
        <w:rPr>
          <w:rFonts w:ascii="Arial" w:hAnsi="Arial" w:cs="Arial"/>
        </w:rPr>
        <w:t>.......................................................</w:t>
      </w:r>
    </w:p>
    <w:p w:rsidR="009C6FE8" w:rsidRDefault="009C6FE8" w:rsidP="00E135F6">
      <w:pPr>
        <w:autoSpaceDE w:val="0"/>
        <w:autoSpaceDN w:val="0"/>
        <w:adjustRightInd w:val="0"/>
        <w:ind w:left="0" w:firstLine="0"/>
        <w:rPr>
          <w:rFonts w:ascii="TimesNewRoman" w:eastAsiaTheme="minorHAnsi" w:hAnsi="TimesNewRoman" w:cs="TimesNewRoman"/>
          <w:sz w:val="19"/>
          <w:szCs w:val="19"/>
          <w:lang w:eastAsia="en-US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firstLine="0"/>
        <w:rPr>
          <w:rFonts w:ascii="Arial" w:eastAsiaTheme="minorHAnsi" w:hAnsi="Arial" w:cs="Arial"/>
          <w:sz w:val="19"/>
          <w:szCs w:val="19"/>
          <w:lang w:eastAsia="en-US"/>
        </w:rPr>
      </w:pPr>
    </w:p>
    <w:p w:rsidR="00E528F7" w:rsidRDefault="00E528F7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</w:p>
    <w:p w:rsid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9C6FE8">
        <w:rPr>
          <w:rFonts w:ascii="Arial" w:eastAsiaTheme="minorHAnsi" w:hAnsi="Arial" w:cs="Arial"/>
          <w:sz w:val="19"/>
          <w:szCs w:val="19"/>
          <w:lang w:eastAsia="en-US"/>
        </w:rPr>
        <w:t>NOTE PER LA COMPILAZIONE</w:t>
      </w:r>
    </w:p>
    <w:p w:rsidR="0013591B" w:rsidRPr="009C6FE8" w:rsidRDefault="0013591B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</w:p>
    <w:p w:rsidR="009C6FE8" w:rsidRPr="0013591B" w:rsidRDefault="009C6FE8" w:rsidP="00E135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19"/>
          <w:szCs w:val="19"/>
          <w:lang w:eastAsia="en-US"/>
        </w:rPr>
      </w:pPr>
      <w:r w:rsidRPr="0013591B">
        <w:rPr>
          <w:rFonts w:ascii="Arial" w:eastAsiaTheme="minorHAnsi" w:hAnsi="Arial" w:cs="Arial"/>
          <w:sz w:val="19"/>
          <w:szCs w:val="19"/>
          <w:lang w:eastAsia="en-US"/>
        </w:rPr>
        <w:t>La compilazione della scheda è a carico del soggetto che richiede l'autorizzazione paesaggistica.</w:t>
      </w:r>
    </w:p>
    <w:p w:rsidR="0013591B" w:rsidRPr="0013591B" w:rsidRDefault="0013591B" w:rsidP="00E135F6">
      <w:pPr>
        <w:pStyle w:val="Paragrafoelenco"/>
        <w:autoSpaceDE w:val="0"/>
        <w:autoSpaceDN w:val="0"/>
        <w:adjustRightInd w:val="0"/>
        <w:ind w:left="-66" w:firstLine="0"/>
        <w:rPr>
          <w:rFonts w:ascii="Arial" w:eastAsiaTheme="minorHAnsi" w:hAnsi="Arial" w:cs="Arial"/>
          <w:sz w:val="19"/>
          <w:szCs w:val="19"/>
          <w:lang w:eastAsia="en-US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8D334D">
        <w:rPr>
          <w:rFonts w:ascii="Arial" w:eastAsiaTheme="minorHAnsi" w:hAnsi="Arial" w:cs="Arial"/>
          <w:sz w:val="16"/>
          <w:szCs w:val="19"/>
          <w:lang w:eastAsia="en-US"/>
        </w:rPr>
        <w:t xml:space="preserve">(2) </w:t>
      </w:r>
      <w:r w:rsidRPr="009C6FE8">
        <w:rPr>
          <w:rFonts w:ascii="Arial" w:eastAsiaTheme="minorHAnsi" w:hAnsi="Arial" w:cs="Arial"/>
          <w:sz w:val="19"/>
          <w:szCs w:val="19"/>
          <w:lang w:eastAsia="en-US"/>
        </w:rPr>
        <w:t>L'indicazione della tipologia dell'opera deve essere accompagnata dal riferimento preciso alle fattispecie di cui</w:t>
      </w:r>
    </w:p>
    <w:p w:rsid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9C6FE8">
        <w:rPr>
          <w:rFonts w:ascii="Arial" w:eastAsiaTheme="minorHAnsi" w:hAnsi="Arial" w:cs="Arial"/>
          <w:sz w:val="19"/>
          <w:szCs w:val="19"/>
          <w:lang w:eastAsia="en-US"/>
        </w:rPr>
        <w:t>all'Allegato B.</w:t>
      </w:r>
    </w:p>
    <w:p w:rsidR="0013591B" w:rsidRPr="009C6FE8" w:rsidRDefault="0013591B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</w:p>
    <w:p w:rsidR="009C6FE8" w:rsidRPr="0013591B" w:rsidRDefault="009C6FE8" w:rsidP="00E135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19"/>
          <w:szCs w:val="19"/>
          <w:lang w:eastAsia="en-US"/>
        </w:rPr>
      </w:pPr>
      <w:r w:rsidRPr="0013591B">
        <w:rPr>
          <w:rFonts w:ascii="Arial" w:eastAsiaTheme="minorHAnsi" w:hAnsi="Arial" w:cs="Arial"/>
          <w:sz w:val="19"/>
          <w:szCs w:val="19"/>
          <w:lang w:eastAsia="en-US"/>
        </w:rPr>
        <w:t>Lo stralcio deve riportare una rappresentazione significativa della struttura territoriale e dei caratteri paesaggistici;</w:t>
      </w:r>
    </w:p>
    <w:p w:rsidR="0013591B" w:rsidRPr="0013591B" w:rsidRDefault="0013591B" w:rsidP="00E135F6">
      <w:pPr>
        <w:pStyle w:val="Paragrafoelenco"/>
        <w:autoSpaceDE w:val="0"/>
        <w:autoSpaceDN w:val="0"/>
        <w:adjustRightInd w:val="0"/>
        <w:ind w:left="-66" w:firstLine="0"/>
        <w:rPr>
          <w:rFonts w:ascii="Arial" w:eastAsiaTheme="minorHAnsi" w:hAnsi="Arial" w:cs="Arial"/>
          <w:sz w:val="19"/>
          <w:szCs w:val="19"/>
          <w:lang w:eastAsia="en-US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8D334D">
        <w:rPr>
          <w:rFonts w:ascii="Arial" w:eastAsiaTheme="minorHAnsi" w:hAnsi="Arial" w:cs="Arial"/>
          <w:sz w:val="16"/>
          <w:szCs w:val="19"/>
          <w:lang w:eastAsia="en-US"/>
        </w:rPr>
        <w:t xml:space="preserve">(4) </w:t>
      </w:r>
      <w:r w:rsidRPr="009C6FE8">
        <w:rPr>
          <w:rFonts w:ascii="Arial" w:eastAsiaTheme="minorHAnsi" w:hAnsi="Arial" w:cs="Arial"/>
          <w:sz w:val="19"/>
          <w:szCs w:val="19"/>
          <w:lang w:eastAsia="en-US"/>
        </w:rPr>
        <w:t>La descrizione deve riportare la lettura dei caratteri che effettivamente connotano l’immobile o l'area di intervento e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9C6FE8">
        <w:rPr>
          <w:rFonts w:ascii="Arial" w:eastAsiaTheme="minorHAnsi" w:hAnsi="Arial" w:cs="Arial"/>
          <w:sz w:val="19"/>
          <w:szCs w:val="19"/>
          <w:lang w:eastAsia="en-US"/>
        </w:rPr>
        <w:t>il contesto paesaggistico, ( anche con riferimento ai quadri conoscitivi degli strumenti della pianificazione e a quanto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19"/>
          <w:szCs w:val="19"/>
          <w:lang w:eastAsia="en-US"/>
        </w:rPr>
      </w:pPr>
      <w:r w:rsidRPr="009C6FE8">
        <w:rPr>
          <w:rFonts w:ascii="Arial" w:eastAsiaTheme="minorHAnsi" w:hAnsi="Arial" w:cs="Arial"/>
          <w:sz w:val="19"/>
          <w:szCs w:val="19"/>
          <w:lang w:eastAsia="en-US"/>
        </w:rPr>
        <w:t>indicato dalle specifiche schede di vincolo.) Il livello di dettaglio dell'analisi deve essere adeguato rispetto ai valori del</w:t>
      </w:r>
    </w:p>
    <w:p w:rsidR="009C6FE8" w:rsidRPr="009C6FE8" w:rsidRDefault="0013591B" w:rsidP="00E135F6">
      <w:pPr>
        <w:tabs>
          <w:tab w:val="left" w:pos="3225"/>
        </w:tabs>
        <w:ind w:left="-567" w:right="-568" w:hanging="426"/>
        <w:rPr>
          <w:rFonts w:ascii="Arial" w:hAnsi="Arial" w:cs="Arial"/>
        </w:rPr>
      </w:pPr>
      <w:r>
        <w:rPr>
          <w:rFonts w:ascii="Arial" w:eastAsiaTheme="minorHAnsi" w:hAnsi="Arial" w:cs="Arial"/>
          <w:sz w:val="19"/>
          <w:szCs w:val="19"/>
          <w:lang w:eastAsia="en-US"/>
        </w:rPr>
        <w:tab/>
        <w:t xml:space="preserve">  </w:t>
      </w:r>
      <w:r w:rsidR="009C6FE8" w:rsidRPr="009C6FE8">
        <w:rPr>
          <w:rFonts w:ascii="Arial" w:eastAsiaTheme="minorHAnsi" w:hAnsi="Arial" w:cs="Arial"/>
          <w:sz w:val="19"/>
          <w:szCs w:val="19"/>
          <w:lang w:eastAsia="en-US"/>
        </w:rPr>
        <w:t>contesto e alla tipologia di intervento</w:t>
      </w:r>
      <w:r w:rsidR="009C6FE8" w:rsidRPr="009C6FE8">
        <w:rPr>
          <w:rFonts w:ascii="Arial" w:eastAsiaTheme="minorHAnsi" w:hAnsi="Arial" w:cs="Arial"/>
          <w:sz w:val="19"/>
          <w:szCs w:val="19"/>
          <w:lang w:eastAsia="en-US"/>
        </w:rPr>
        <w:tab/>
      </w:r>
    </w:p>
    <w:p w:rsidR="009C6FE8" w:rsidRPr="009C6FE8" w:rsidRDefault="009C6FE8" w:rsidP="00E135F6">
      <w:pPr>
        <w:ind w:left="-567" w:right="-568" w:hanging="426"/>
        <w:rPr>
          <w:rFonts w:ascii="Arial" w:hAnsi="Arial" w:cs="Arial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8D334D">
        <w:rPr>
          <w:rFonts w:ascii="Arial" w:eastAsiaTheme="minorHAnsi" w:hAnsi="Arial" w:cs="Arial"/>
          <w:sz w:val="16"/>
          <w:lang w:eastAsia="en-US"/>
        </w:rPr>
        <w:t xml:space="preserve">(5) </w:t>
      </w:r>
      <w:r w:rsidRPr="009C6FE8">
        <w:rPr>
          <w:rFonts w:ascii="Arial" w:eastAsiaTheme="minorHAnsi" w:hAnsi="Arial" w:cs="Arial"/>
          <w:sz w:val="20"/>
          <w:lang w:eastAsia="en-US"/>
        </w:rPr>
        <w:t>La documentazione, in relazione alla tipologia e consistenza dell'intervento, può contenere fotoinserimenti del</w:t>
      </w:r>
    </w:p>
    <w:p w:rsidR="0013591B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progetto comprendenti un adeguato intorno dell'area di intervento desunto dal rapport</w:t>
      </w:r>
      <w:r w:rsidR="0013591B">
        <w:rPr>
          <w:rFonts w:ascii="Arial" w:eastAsiaTheme="minorHAnsi" w:hAnsi="Arial" w:cs="Arial"/>
          <w:sz w:val="20"/>
          <w:lang w:eastAsia="en-US"/>
        </w:rPr>
        <w:t>o di intervisibilità esistente,</w:t>
      </w:r>
    </w:p>
    <w:p w:rsid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al fine</w:t>
      </w:r>
      <w:r w:rsidR="0013591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9C6FE8">
        <w:rPr>
          <w:rFonts w:ascii="Arial" w:eastAsiaTheme="minorHAnsi" w:hAnsi="Arial" w:cs="Arial"/>
          <w:sz w:val="20"/>
          <w:lang w:eastAsia="en-US"/>
        </w:rPr>
        <w:t>di valutarne il corretto inserimento</w:t>
      </w:r>
    </w:p>
    <w:p w:rsidR="0013591B" w:rsidRPr="009C6FE8" w:rsidRDefault="0013591B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8D334D">
        <w:rPr>
          <w:rFonts w:ascii="Arial" w:eastAsiaTheme="minorHAnsi" w:hAnsi="Arial" w:cs="Arial"/>
          <w:sz w:val="16"/>
          <w:lang w:eastAsia="en-US"/>
        </w:rPr>
        <w:t xml:space="preserve">(6) </w:t>
      </w:r>
      <w:r w:rsidRPr="009C6FE8">
        <w:rPr>
          <w:rFonts w:ascii="Arial" w:eastAsiaTheme="minorHAnsi" w:hAnsi="Arial" w:cs="Arial"/>
          <w:sz w:val="20"/>
          <w:lang w:eastAsia="en-US"/>
        </w:rPr>
        <w:t>Tale valutazione si ricava dal confronto fra le caratteristiche dello stato attuale, gli elementi di progetto e gli</w:t>
      </w:r>
    </w:p>
    <w:p w:rsidR="0013591B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obiettivi della tutela. Si elencano, a titolo esemplificativo, alcune delle possibil</w:t>
      </w:r>
      <w:r w:rsidR="0013591B">
        <w:rPr>
          <w:rFonts w:ascii="Arial" w:eastAsiaTheme="minorHAnsi" w:hAnsi="Arial" w:cs="Arial"/>
          <w:sz w:val="20"/>
          <w:lang w:eastAsia="en-US"/>
        </w:rPr>
        <w:t>i modificazioni dell'immobile o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dell'area</w:t>
      </w:r>
      <w:r w:rsidR="0013591B">
        <w:rPr>
          <w:rFonts w:ascii="Arial" w:eastAsiaTheme="minorHAnsi" w:hAnsi="Arial" w:cs="Arial"/>
          <w:sz w:val="20"/>
          <w:lang w:eastAsia="en-US"/>
        </w:rPr>
        <w:t xml:space="preserve"> </w:t>
      </w:r>
      <w:r w:rsidRPr="009C6FE8">
        <w:rPr>
          <w:rFonts w:ascii="Arial" w:eastAsiaTheme="minorHAnsi" w:hAnsi="Arial" w:cs="Arial"/>
          <w:sz w:val="20"/>
          <w:lang w:eastAsia="en-US"/>
        </w:rPr>
        <w:t>tutelata: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cromatismi dell'edificio;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rapporto vuoto/pieni;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sagoma;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volume;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caratteristiche architettoniche;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copertura;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pubblici accessi;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impermeabilizzazione del terreno;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movimenti di terreno/sbancamenti;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realizzazione di infrastrutture accessorie;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aumento superficie coperta;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alterazione dello skyline (profilo dell'edificio o profilo dei crinali);</w:t>
      </w: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alterazione percettiva del paesaggio (intrusione o ostruzione visuale);</w:t>
      </w:r>
    </w:p>
    <w:p w:rsid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9C6FE8">
        <w:rPr>
          <w:rFonts w:ascii="Arial" w:eastAsiaTheme="minorHAnsi" w:hAnsi="Arial" w:cs="Arial"/>
          <w:sz w:val="20"/>
          <w:lang w:eastAsia="en-US"/>
        </w:rPr>
        <w:t>- interventi su elementi arborei e vegetazione</w:t>
      </w:r>
      <w:r w:rsidR="004C2B21">
        <w:rPr>
          <w:rFonts w:ascii="Arial" w:eastAsiaTheme="minorHAnsi" w:hAnsi="Arial" w:cs="Arial"/>
          <w:sz w:val="20"/>
          <w:lang w:eastAsia="en-US"/>
        </w:rPr>
        <w:t>.</w:t>
      </w:r>
    </w:p>
    <w:p w:rsidR="0013591B" w:rsidRPr="009C6FE8" w:rsidRDefault="0013591B" w:rsidP="008D334D">
      <w:pPr>
        <w:autoSpaceDE w:val="0"/>
        <w:autoSpaceDN w:val="0"/>
        <w:adjustRightInd w:val="0"/>
        <w:ind w:left="0" w:firstLine="0"/>
        <w:rPr>
          <w:rFonts w:ascii="Arial" w:eastAsiaTheme="minorHAnsi" w:hAnsi="Arial" w:cs="Arial"/>
          <w:sz w:val="20"/>
          <w:lang w:eastAsia="en-US"/>
        </w:rPr>
      </w:pPr>
    </w:p>
    <w:p w:rsidR="009C6FE8" w:rsidRPr="009C6FE8" w:rsidRDefault="009C6FE8" w:rsidP="00E135F6">
      <w:pPr>
        <w:autoSpaceDE w:val="0"/>
        <w:autoSpaceDN w:val="0"/>
        <w:adjustRightInd w:val="0"/>
        <w:ind w:left="0" w:hanging="426"/>
        <w:rPr>
          <w:rFonts w:ascii="Arial" w:eastAsiaTheme="minorHAnsi" w:hAnsi="Arial" w:cs="Arial"/>
          <w:sz w:val="20"/>
          <w:lang w:eastAsia="en-US"/>
        </w:rPr>
      </w:pPr>
      <w:r w:rsidRPr="008D334D">
        <w:rPr>
          <w:rFonts w:ascii="Arial" w:eastAsiaTheme="minorHAnsi" w:hAnsi="Arial" w:cs="Arial"/>
          <w:sz w:val="16"/>
          <w:lang w:eastAsia="en-US"/>
        </w:rPr>
        <w:t>(7)</w:t>
      </w:r>
      <w:r w:rsidRPr="009C6FE8">
        <w:rPr>
          <w:rFonts w:ascii="Arial" w:eastAsiaTheme="minorHAnsi" w:hAnsi="Arial" w:cs="Arial"/>
          <w:sz w:val="20"/>
          <w:lang w:eastAsia="en-US"/>
        </w:rPr>
        <w:t>Qualificazione o identificazione degli elementi progettuali finalizzati ad ottenere il migliore inserimento</w:t>
      </w:r>
    </w:p>
    <w:p w:rsidR="009C6FE8" w:rsidRPr="009C6FE8" w:rsidRDefault="009C6FE8" w:rsidP="00E135F6">
      <w:pPr>
        <w:ind w:left="-567" w:right="-568" w:firstLine="141"/>
        <w:rPr>
          <w:rFonts w:ascii="Arial" w:hAnsi="Arial" w:cs="Arial"/>
        </w:rPr>
      </w:pPr>
      <w:r w:rsidRPr="009C6FE8">
        <w:rPr>
          <w:rFonts w:ascii="Arial" w:eastAsiaTheme="minorHAnsi" w:hAnsi="Arial" w:cs="Arial"/>
          <w:sz w:val="20"/>
          <w:lang w:eastAsia="en-US"/>
        </w:rPr>
        <w:t>paesaggistico dell'intervento nel contesto in cui questo è realizzato.</w:t>
      </w:r>
    </w:p>
    <w:p w:rsidR="00C71A1C" w:rsidRDefault="00C71A1C" w:rsidP="009B6C0B">
      <w:pPr>
        <w:ind w:left="0" w:right="-568" w:firstLine="0"/>
        <w:rPr>
          <w:rFonts w:ascii="Arial" w:hAnsi="Arial" w:cs="Arial"/>
        </w:rPr>
      </w:pPr>
    </w:p>
    <w:p w:rsidR="009B6C0B" w:rsidRDefault="009B6C0B" w:rsidP="009B6C0B">
      <w:pPr>
        <w:ind w:left="0" w:right="-568" w:firstLine="0"/>
        <w:rPr>
          <w:rFonts w:ascii="Arial" w:hAnsi="Arial" w:cs="Arial"/>
        </w:rPr>
      </w:pPr>
    </w:p>
    <w:p w:rsidR="009B6C0B" w:rsidRDefault="009B6C0B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E11CC3" w:rsidRDefault="00E11CC3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346C2" w:rsidRDefault="009346C2" w:rsidP="009B6C0B">
      <w:pPr>
        <w:ind w:left="0" w:right="-568" w:firstLine="0"/>
        <w:rPr>
          <w:rFonts w:ascii="Arial" w:hAnsi="Arial" w:cs="Arial"/>
        </w:rPr>
      </w:pPr>
    </w:p>
    <w:p w:rsidR="009B6C0B" w:rsidRDefault="009B6C0B" w:rsidP="009B6C0B">
      <w:pPr>
        <w:ind w:left="0" w:right="-568" w:firstLine="0"/>
        <w:rPr>
          <w:rFonts w:ascii="Arial" w:hAnsi="Arial" w:cs="Arial"/>
        </w:rPr>
      </w:pPr>
    </w:p>
    <w:p w:rsidR="0029321E" w:rsidRPr="009B6C0B" w:rsidRDefault="0029321E" w:rsidP="009B6C0B">
      <w:pPr>
        <w:ind w:left="0" w:right="-568" w:firstLine="0"/>
        <w:rPr>
          <w:rFonts w:ascii="Arial" w:hAnsi="Arial" w:cs="Arial"/>
        </w:rPr>
      </w:pPr>
    </w:p>
    <w:p w:rsidR="009B6C0B" w:rsidRDefault="009B6C0B" w:rsidP="009B6C0B">
      <w:pPr>
        <w:ind w:left="0" w:right="-568" w:firstLine="0"/>
        <w:rPr>
          <w:rFonts w:ascii="Arial" w:hAnsi="Arial" w:cs="Arial"/>
        </w:rPr>
      </w:pPr>
    </w:p>
    <w:p w:rsidR="009346C2" w:rsidRPr="009B6C0B" w:rsidRDefault="009346C2" w:rsidP="009B6C0B">
      <w:pPr>
        <w:ind w:left="0" w:right="-568" w:firstLine="0"/>
        <w:rPr>
          <w:rFonts w:ascii="Arial" w:hAnsi="Arial" w:cs="Arial"/>
        </w:rPr>
        <w:sectPr w:rsidR="009346C2" w:rsidRPr="009B6C0B" w:rsidSect="00E528F7">
          <w:pgSz w:w="11906" w:h="16838"/>
          <w:pgMar w:top="567" w:right="1134" w:bottom="709" w:left="1134" w:header="708" w:footer="708" w:gutter="0"/>
          <w:cols w:space="708"/>
          <w:docGrid w:linePitch="360"/>
        </w:sectPr>
      </w:pPr>
    </w:p>
    <w:p w:rsidR="009B6C0B" w:rsidRDefault="00B95AF7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>
        <w:rPr>
          <w:rFonts w:ascii="Arial" w:eastAsiaTheme="minorHAnsi" w:hAnsi="Arial" w:cs="Arial"/>
          <w:noProof/>
          <w:sz w:val="17"/>
          <w:szCs w:val="17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05pt;margin-top:-.1pt;width:3pt;height:508.6pt;z-index:251658240" o:connectortype="straight"/>
        </w:pict>
      </w:r>
      <w:r w:rsidR="009B6C0B" w:rsidRPr="009B6C0B">
        <w:rPr>
          <w:rFonts w:ascii="Arial" w:eastAsiaTheme="minorHAnsi" w:hAnsi="Arial" w:cs="Arial"/>
          <w:sz w:val="17"/>
          <w:szCs w:val="17"/>
          <w:lang w:eastAsia="en-US"/>
        </w:rPr>
        <w:t>N O T E</w:t>
      </w:r>
    </w:p>
    <w:p w:rsidR="00076A27" w:rsidRPr="009B6C0B" w:rsidRDefault="00076A27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A</w:t>
      </w:r>
      <w:r w:rsidRPr="009B6C0B">
        <w:rPr>
          <w:rFonts w:ascii="Arial" w:eastAsiaTheme="minorHAnsi" w:hAnsi="Arial" w:cs="Arial"/>
          <w:sz w:val="12"/>
          <w:szCs w:val="12"/>
          <w:lang w:eastAsia="en-US"/>
        </w:rPr>
        <w:t>VVERTENZA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:</w:t>
      </w:r>
    </w:p>
    <w:p w:rsidR="009B6C0B" w:rsidRPr="009B6C0B" w:rsidRDefault="009B6C0B" w:rsidP="00E135F6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Il testo delle note qui pubblicato è stato redatto dall’amministrazione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competente per materia, ai sensi dell’art. 10, commi 2 e 3, del testo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unico delle disposizioni sulla promulgazione delle leggi, sull’emanazione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dei decreti del Presidente della Repubbl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>ica e sulle pubblicazioni uffi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ciali della Repubblica italiana, approvato con decreto del Presidente della</w:t>
      </w:r>
    </w:p>
    <w:p w:rsidR="00E135F6" w:rsidRDefault="009B6C0B" w:rsidP="00E135F6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Repubblica 28 dicembre 1985, n. 1092, al solo fi ne di facilitare la lettura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del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>le disposizioni di legge modifi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cate o alle quali è operato il rinvio. </w:t>
      </w:r>
    </w:p>
    <w:p w:rsidR="009B6C0B" w:rsidRPr="009B6C0B" w:rsidRDefault="009B6C0B" w:rsidP="00E135F6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Restano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invariati il valore e l’effi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cacia degli atti legislativi qui trascritti.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i/>
          <w:iCs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Note all’art. 1: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— 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Si riporta il testo dell’art. 25 del decreto-legge 12 settembre</w:t>
      </w:r>
    </w:p>
    <w:p w:rsidR="009B6C0B" w:rsidRPr="009B6C0B" w:rsidRDefault="009B6C0B" w:rsidP="00E135F6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2014,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n. 133, convertito, con modificazioni, dalla legge 11 novembre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2014, n. 164 (Misure urgenti per l’apertura dei cantieri, la realizzazione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delle opere pubbliche, la digitalizzazione del 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>Paese, la semplifi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cazione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burocratica, l’emergenza del dissesto idrogeologico e per la ripresa delle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attività produttive), pubblicato nella </w:t>
      </w:r>
      <w:r w:rsidR="00E135F6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Gazzetta Uffi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ciale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12 settembre</w:t>
      </w:r>
      <w:r w:rsidR="00E135F6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2014, n. 212: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i/>
          <w:iCs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«Art. 25 </w:t>
      </w:r>
      <w:r w:rsidR="00E135F6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(Misure urgenti di semplifi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cazione amministrativa e di</w:t>
      </w:r>
    </w:p>
    <w:p w:rsidR="00827333" w:rsidRDefault="009B6C0B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accelerazione delle procedure in materia di patrimonio culturale</w:t>
      </w:r>
      <w:r w:rsidR="00E135F6" w:rsidRPr="00E135F6">
        <w:rPr>
          <w:rFonts w:ascii="Arial" w:eastAsiaTheme="minorHAnsi" w:hAnsi="Arial" w:cs="Arial"/>
          <w:sz w:val="17"/>
          <w:szCs w:val="17"/>
          <w:lang w:eastAsia="en-US"/>
        </w:rPr>
        <w:t>.</w:t>
      </w:r>
    </w:p>
    <w:p w:rsidR="009B6C0B" w:rsidRPr="00827333" w:rsidRDefault="00827333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>
        <w:rPr>
          <w:rFonts w:ascii="Arial" w:eastAsiaTheme="minorHAnsi" w:hAnsi="Arial" w:cs="Arial"/>
          <w:i/>
          <w:iCs/>
          <w:sz w:val="17"/>
          <w:szCs w:val="17"/>
          <w:lang w:eastAsia="en-US"/>
        </w:rPr>
        <w:t>1</w:t>
      </w:r>
      <w:r w:rsidR="009B6C0B" w:rsidRPr="00827333">
        <w:rPr>
          <w:rFonts w:ascii="Arial" w:eastAsiaTheme="minorHAnsi" w:hAnsi="Arial" w:cs="Arial"/>
          <w:sz w:val="17"/>
          <w:szCs w:val="17"/>
          <w:lang w:eastAsia="en-US"/>
        </w:rPr>
        <w:t>. Alla legge 7 agosto 19</w:t>
      </w:r>
      <w:r w:rsidR="00E135F6" w:rsidRPr="00827333">
        <w:rPr>
          <w:rFonts w:ascii="Arial" w:eastAsiaTheme="minorHAnsi" w:hAnsi="Arial" w:cs="Arial"/>
          <w:sz w:val="17"/>
          <w:szCs w:val="17"/>
          <w:lang w:eastAsia="en-US"/>
        </w:rPr>
        <w:t>90, n. 241, e successive modifi</w:t>
      </w:r>
      <w:r w:rsidR="009B6C0B" w:rsidRPr="00827333">
        <w:rPr>
          <w:rFonts w:ascii="Arial" w:eastAsiaTheme="minorHAnsi" w:hAnsi="Arial" w:cs="Arial"/>
          <w:sz w:val="17"/>
          <w:szCs w:val="17"/>
          <w:lang w:eastAsia="en-US"/>
        </w:rPr>
        <w:t>cazioni, sono</w:t>
      </w:r>
      <w:r w:rsidR="00E135F6" w:rsidRPr="00827333">
        <w:rPr>
          <w:rFonts w:ascii="Arial" w:eastAsiaTheme="minorHAnsi" w:hAnsi="Arial" w:cs="Arial"/>
          <w:sz w:val="17"/>
          <w:szCs w:val="17"/>
          <w:lang w:eastAsia="en-US"/>
        </w:rPr>
        <w:t xml:space="preserve"> apportate le seguenti modifi</w:t>
      </w:r>
      <w:r w:rsidR="009B6C0B" w:rsidRPr="00827333">
        <w:rPr>
          <w:rFonts w:ascii="Arial" w:eastAsiaTheme="minorHAnsi" w:hAnsi="Arial" w:cs="Arial"/>
          <w:sz w:val="17"/>
          <w:szCs w:val="17"/>
          <w:lang w:eastAsia="en-US"/>
        </w:rPr>
        <w:t>cazioni: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i/>
          <w:iCs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a)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all’art. 14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-ter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, dopo il comma 8, è aggiunto il seguente: “8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-</w:t>
      </w:r>
    </w:p>
    <w:p w:rsidR="009B6C0B" w:rsidRPr="009B6C0B" w:rsidRDefault="009B6C0B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bis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. I termini di validità di tutti i pareri, autorizzazioni, concessioni,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nulla osta o atti di assenso comunque denominati acquisiti nell’ambito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della Conferenza di Servizi, decorrono a far data dall’adozione del provvedimento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nale.”;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b)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all’art. 14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-</w:t>
      </w:r>
      <w:r w:rsidR="00827333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quater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, comma 3, sono apportate le seguenti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modif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>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cazioni:</w:t>
      </w:r>
    </w:p>
    <w:p w:rsidR="009B6C0B" w:rsidRPr="009B6C0B" w:rsidRDefault="009B6C0B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1) al primo periodo, dopo le parole: “rimessa dall’amministrazione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procedente alla deliberazione del Consiglio dei ministri, che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”sono inserite le seguenti: “ha natura di atto di alta amministrazione. Il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Consiglio dei ministri;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2) al secondo periodo sono aggiunte, in fi ne, le seguenti parole: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“, motivando un’eventuale decisione in contrasto con il motivato dissenso”;</w:t>
      </w:r>
    </w:p>
    <w:p w:rsidR="009B6C0B" w:rsidRPr="009B6C0B" w:rsidRDefault="009B6C0B" w:rsidP="009B6C0B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b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-bis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) all’art. 19, comma 3, secondo periodo, dopo le parole:</w:t>
      </w:r>
    </w:p>
    <w:p w:rsidR="009B6C0B" w:rsidRPr="009B6C0B" w:rsidRDefault="009B6C0B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«degli articoli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-</w:t>
      </w:r>
      <w:r w:rsidR="00827333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quinquies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e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>-</w:t>
      </w:r>
      <w:r w:rsidR="00827333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nonies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» sono aggiunte le seguenti: “,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nei casi di cui al comma 4 del presente articolo”;</w:t>
      </w:r>
    </w:p>
    <w:p w:rsidR="009B6C0B" w:rsidRPr="009B6C0B" w:rsidRDefault="009B6C0B" w:rsidP="00827333">
      <w:pPr>
        <w:autoSpaceDE w:val="0"/>
        <w:autoSpaceDN w:val="0"/>
        <w:adjustRightInd w:val="0"/>
        <w:ind w:left="-426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b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-ter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) all’art.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-quinquies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, comma 1, le parole da: “Per sopravvenuti”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no a: “pubblico originario” sono sostituite dalle seguenti: “Per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sopravvenuti motivi di pubblico interesse ovvero nel caso di mutamento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della situazione di fatto non prevedibile al momento dell’adozione del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provvedimento o, salvo che per i provvedimenti di autorizzazione o di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attribuzione di vantaggi economici, di nuova valutazione dell’interesse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pubblico originario”;</w:t>
      </w: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827333" w:rsidRDefault="00827333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lastRenderedPageBreak/>
        <w:t xml:space="preserve">b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-quater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) all’art.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-nonies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, comma 1, sono apportate le seguenti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modifi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cazioni: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1) dopo le parole: “dell’art.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-octies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 xml:space="preserve">” sono inserite le seguenti:“, esclusi i casi di cui al medesimo art. 21 </w:t>
      </w: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-octies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, comma 2,”;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2) è aggiunto, in fi ne, il seguente periodo: “Rimangono ferm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e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le responsabilità connesse all’adozione e al mancato annullamento del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provvedimento illegittimo.”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2. All’art. 12, comma 2, del decreto-legge 31 maggio 2014, n. 83,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convertito con modifi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cazioni dalla legge 29 luglio 2014, n. 106, è aggiunto,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in 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ne, il seguente periodo: “Con il medesimo regolamento sono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altresì individuate: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a)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le tipologie di interventi per i quali l’autorizzazione paesaggistica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non è richiesta, ai sensi dell’art. 149 del medesimo Codice dei beni culturali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e del paesaggio, sia nell’ambito degli interventi di lieve entità già compresi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nell’allegato 1 al suddetto regolamento di cui all’art. 146, comma 9,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quarto periodo, del Codice dei beni culturali e del paesaggio, sia mediante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defi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nizione di ulteriori interventi minori privi di rilevanza paesaggistica;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i/>
          <w:iCs/>
          <w:sz w:val="17"/>
          <w:szCs w:val="17"/>
          <w:lang w:eastAsia="en-US"/>
        </w:rPr>
        <w:t xml:space="preserve">b)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le tipologie di intervento di lieve entità che possano essere regolate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anche tramite accordi di collaborazione tra il Ministero, le regioni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e gli enti locali, ai sensi dell’art. 15 della legge 7 agosto 1990, n. 241, 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successive modificazioni, con specifico riguardo alle materie che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coinvolgono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competenze proprie delle autonomie territoriali.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3. All’art. 146, comma 9, del Codice dei beni culturali e del paesaggio,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di cui al decreto legislativo 22 gennaio 2004, n. 42, e successive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modifi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cazioni, il primo e il secondo periodo sono soppressi e il terzo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periodo è sostituito dal seguente: “Decorsi inutilmente sessanta giorni</w:t>
      </w:r>
    </w:p>
    <w:p w:rsidR="009B6C0B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dalla ricezione degli atti da parte del soprintendente senza che questi</w:t>
      </w:r>
      <w:r w:rsidR="0082733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9B6C0B">
        <w:rPr>
          <w:rFonts w:ascii="Arial" w:eastAsiaTheme="minorHAnsi" w:hAnsi="Arial" w:cs="Arial"/>
          <w:sz w:val="17"/>
          <w:szCs w:val="17"/>
          <w:lang w:eastAsia="en-US"/>
        </w:rPr>
        <w:t>abbia reso il prescritto parere, l’amministrazione competente provvede</w:t>
      </w:r>
    </w:p>
    <w:p w:rsidR="00C71A1C" w:rsidRPr="009B6C0B" w:rsidRDefault="009B6C0B" w:rsidP="009B6C0B">
      <w:pPr>
        <w:autoSpaceDE w:val="0"/>
        <w:autoSpaceDN w:val="0"/>
        <w:adjustRightInd w:val="0"/>
        <w:ind w:left="0" w:firstLine="0"/>
        <w:jc w:val="left"/>
        <w:rPr>
          <w:rFonts w:ascii="Arial" w:eastAsiaTheme="minorHAnsi" w:hAnsi="Arial" w:cs="Arial"/>
          <w:sz w:val="17"/>
          <w:szCs w:val="17"/>
          <w:lang w:eastAsia="en-US"/>
        </w:rPr>
      </w:pPr>
      <w:r w:rsidRPr="009B6C0B">
        <w:rPr>
          <w:rFonts w:ascii="Arial" w:eastAsiaTheme="minorHAnsi" w:hAnsi="Arial" w:cs="Arial"/>
          <w:sz w:val="17"/>
          <w:szCs w:val="17"/>
          <w:lang w:eastAsia="en-US"/>
        </w:rPr>
        <w:t>comunque sulla domanda di autorizzazione.”.</w:t>
      </w:r>
    </w:p>
    <w:sectPr w:rsidR="00C71A1C" w:rsidRPr="009B6C0B" w:rsidSect="00076A27">
      <w:type w:val="continuous"/>
      <w:pgSz w:w="11906" w:h="16838"/>
      <w:pgMar w:top="568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06" w:rsidRDefault="00797906" w:rsidP="00076A27">
      <w:r>
        <w:separator/>
      </w:r>
    </w:p>
  </w:endnote>
  <w:endnote w:type="continuationSeparator" w:id="0">
    <w:p w:rsidR="00797906" w:rsidRDefault="00797906" w:rsidP="0007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06" w:rsidRDefault="00797906" w:rsidP="00076A27">
      <w:r>
        <w:separator/>
      </w:r>
    </w:p>
  </w:footnote>
  <w:footnote w:type="continuationSeparator" w:id="0">
    <w:p w:rsidR="00797906" w:rsidRDefault="00797906" w:rsidP="00076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038220D"/>
    <w:multiLevelType w:val="hybridMultilevel"/>
    <w:tmpl w:val="00003828"/>
    <w:lvl w:ilvl="0" w:tplc="DD640A12">
      <w:start w:val="1"/>
      <w:numFmt w:val="decimal"/>
      <w:lvlText w:val="(%1)"/>
      <w:lvlJc w:val="left"/>
      <w:pPr>
        <w:ind w:left="-66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5F541C2"/>
    <w:multiLevelType w:val="hybridMultilevel"/>
    <w:tmpl w:val="80CA3450"/>
    <w:lvl w:ilvl="0" w:tplc="A75866A0">
      <w:start w:val="15"/>
      <w:numFmt w:val="bullet"/>
      <w:lvlText w:val="—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Gz+uf08bJktne0+6Q0bHWptFcDM=" w:salt="AhzlGfADbvJF7yxD+r5W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B25"/>
    <w:rsid w:val="0001773D"/>
    <w:rsid w:val="00060D08"/>
    <w:rsid w:val="00076A27"/>
    <w:rsid w:val="000A37A4"/>
    <w:rsid w:val="0013591B"/>
    <w:rsid w:val="002551C9"/>
    <w:rsid w:val="00262235"/>
    <w:rsid w:val="0029321E"/>
    <w:rsid w:val="00297AD4"/>
    <w:rsid w:val="002F5E2D"/>
    <w:rsid w:val="002F72FC"/>
    <w:rsid w:val="003C231B"/>
    <w:rsid w:val="003F3A53"/>
    <w:rsid w:val="003F7473"/>
    <w:rsid w:val="004709DB"/>
    <w:rsid w:val="004C2B21"/>
    <w:rsid w:val="00537BA9"/>
    <w:rsid w:val="0054211D"/>
    <w:rsid w:val="00564650"/>
    <w:rsid w:val="00572A1A"/>
    <w:rsid w:val="005C485A"/>
    <w:rsid w:val="006462E6"/>
    <w:rsid w:val="00792313"/>
    <w:rsid w:val="00797906"/>
    <w:rsid w:val="00827333"/>
    <w:rsid w:val="008D334D"/>
    <w:rsid w:val="009346C2"/>
    <w:rsid w:val="00975036"/>
    <w:rsid w:val="009B6C0B"/>
    <w:rsid w:val="009C6FE8"/>
    <w:rsid w:val="00A32576"/>
    <w:rsid w:val="00AD6B4B"/>
    <w:rsid w:val="00B36494"/>
    <w:rsid w:val="00B62C8E"/>
    <w:rsid w:val="00B95AF7"/>
    <w:rsid w:val="00C71A1C"/>
    <w:rsid w:val="00C86377"/>
    <w:rsid w:val="00D43CD9"/>
    <w:rsid w:val="00D56705"/>
    <w:rsid w:val="00D72405"/>
    <w:rsid w:val="00DF4B25"/>
    <w:rsid w:val="00E032DE"/>
    <w:rsid w:val="00E11CC3"/>
    <w:rsid w:val="00E135F6"/>
    <w:rsid w:val="00E528F7"/>
    <w:rsid w:val="00EB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B2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F4B25"/>
    <w:pPr>
      <w:keepNext/>
      <w:ind w:left="0" w:firstLine="0"/>
      <w:outlineLvl w:val="4"/>
    </w:pPr>
    <w:rPr>
      <w:rFonts w:ascii="Verdana" w:hAnsi="Verdana"/>
      <w:b/>
      <w:caps/>
      <w:shadow/>
      <w:color w:val="C0C0C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F4B25"/>
    <w:rPr>
      <w:rFonts w:ascii="Verdana" w:eastAsia="Times New Roman" w:hAnsi="Verdana" w:cs="Times New Roman"/>
      <w:b/>
      <w:caps/>
      <w:shadow/>
      <w:color w:val="C0C0C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F4B25"/>
    <w:pPr>
      <w:ind w:left="0" w:firstLine="0"/>
      <w:jc w:val="center"/>
    </w:pPr>
    <w:rPr>
      <w:rFonts w:ascii="Verdana" w:hAnsi="Verdana"/>
      <w:sz w:val="14"/>
    </w:rPr>
  </w:style>
  <w:style w:type="character" w:customStyle="1" w:styleId="CorpodeltestoCarattere">
    <w:name w:val="Corpo del testo Carattere"/>
    <w:basedOn w:val="Carpredefinitoparagrafo"/>
    <w:link w:val="Corpodeltesto"/>
    <w:rsid w:val="00DF4B25"/>
    <w:rPr>
      <w:rFonts w:ascii="Verdana" w:eastAsia="Times New Roman" w:hAnsi="Verdana" w:cs="Times New Roman"/>
      <w:sz w:val="1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59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6A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A2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6A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A27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BD1C-2063-490E-B565-1B91B13F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alluvione3</dc:creator>
  <cp:lastModifiedBy>alluvione3</cp:lastModifiedBy>
  <cp:revision>27</cp:revision>
  <dcterms:created xsi:type="dcterms:W3CDTF">2017-05-29T15:24:00Z</dcterms:created>
  <dcterms:modified xsi:type="dcterms:W3CDTF">2017-06-16T10:48:00Z</dcterms:modified>
</cp:coreProperties>
</file>